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4A0"/>
      </w:tblPr>
      <w:tblGrid>
        <w:gridCol w:w="4644"/>
        <w:gridCol w:w="4395"/>
      </w:tblGrid>
      <w:tr w:rsidR="00431AB4" w:rsidRPr="00D30A69" w:rsidTr="005C6FC5">
        <w:tc>
          <w:tcPr>
            <w:tcW w:w="4644" w:type="dxa"/>
            <w:shd w:val="clear" w:color="auto" w:fill="auto"/>
          </w:tcPr>
          <w:p w:rsidR="00431AB4" w:rsidRPr="00D30A69" w:rsidRDefault="00431AB4" w:rsidP="00F90B27">
            <w:pPr>
              <w:rPr>
                <w:bCs/>
              </w:rPr>
            </w:pPr>
            <w:r w:rsidRPr="00D30A69">
              <w:rPr>
                <w:bCs/>
              </w:rPr>
              <w:t>«ПРИНЯТО»</w:t>
            </w:r>
          </w:p>
          <w:p w:rsidR="00431AB4" w:rsidRDefault="001A01AE" w:rsidP="00F90B27">
            <w:pPr>
              <w:rPr>
                <w:bCs/>
              </w:rPr>
            </w:pPr>
            <w:r>
              <w:rPr>
                <w:bCs/>
              </w:rPr>
              <w:t>педагогическим советом МБ</w:t>
            </w:r>
            <w:r w:rsidR="00431AB4" w:rsidRPr="00D30A69">
              <w:rPr>
                <w:bCs/>
              </w:rPr>
              <w:t xml:space="preserve">ОУ </w:t>
            </w:r>
          </w:p>
          <w:p w:rsidR="00431AB4" w:rsidRPr="00D30A69" w:rsidRDefault="00431AB4" w:rsidP="00F90B27">
            <w:pPr>
              <w:rPr>
                <w:bCs/>
              </w:rPr>
            </w:pPr>
            <w:r w:rsidRPr="00D30A69">
              <w:rPr>
                <w:bCs/>
              </w:rPr>
              <w:t>«</w:t>
            </w:r>
            <w:r w:rsidR="001A01AE">
              <w:rPr>
                <w:bCs/>
              </w:rPr>
              <w:t>Амитхашинская СОШ</w:t>
            </w:r>
            <w:r w:rsidRPr="00D30A69">
              <w:rPr>
                <w:bCs/>
              </w:rPr>
              <w:t>»</w:t>
            </w:r>
          </w:p>
          <w:p w:rsidR="00431AB4" w:rsidRPr="00D30A69" w:rsidRDefault="00431AB4" w:rsidP="00F90B27">
            <w:pPr>
              <w:rPr>
                <w:bCs/>
              </w:rPr>
            </w:pPr>
            <w:r w:rsidRPr="00D30A69">
              <w:rPr>
                <w:bCs/>
              </w:rPr>
              <w:t>П</w:t>
            </w:r>
            <w:r w:rsidR="001A01AE">
              <w:rPr>
                <w:bCs/>
              </w:rPr>
              <w:t>ротокол № 1 от «23</w:t>
            </w:r>
            <w:r>
              <w:rPr>
                <w:bCs/>
              </w:rPr>
              <w:t>» января</w:t>
            </w:r>
            <w:r w:rsidRPr="00D30A69">
              <w:rPr>
                <w:bCs/>
              </w:rPr>
              <w:t xml:space="preserve"> </w:t>
            </w:r>
            <w:r w:rsidR="001A01AE">
              <w:rPr>
                <w:bCs/>
              </w:rPr>
              <w:t>2023</w:t>
            </w:r>
            <w:r w:rsidRPr="00D30A69">
              <w:rPr>
                <w:bCs/>
              </w:rPr>
              <w:t xml:space="preserve"> г.</w:t>
            </w:r>
          </w:p>
          <w:p w:rsidR="00431AB4" w:rsidRPr="00D30A69" w:rsidRDefault="00431AB4" w:rsidP="00F90B27">
            <w:pPr>
              <w:rPr>
                <w:bCs/>
              </w:rPr>
            </w:pPr>
          </w:p>
        </w:tc>
        <w:tc>
          <w:tcPr>
            <w:tcW w:w="4395" w:type="dxa"/>
            <w:shd w:val="clear" w:color="auto" w:fill="auto"/>
          </w:tcPr>
          <w:p w:rsidR="00431AB4" w:rsidRPr="00D30A69" w:rsidRDefault="00431AB4" w:rsidP="00F90B27">
            <w:pPr>
              <w:rPr>
                <w:bCs/>
              </w:rPr>
            </w:pPr>
            <w:r w:rsidRPr="00D30A69">
              <w:rPr>
                <w:bCs/>
              </w:rPr>
              <w:t>«УТВЕРЖДЕНО»</w:t>
            </w:r>
          </w:p>
          <w:p w:rsidR="00431AB4" w:rsidRPr="00D30A69" w:rsidRDefault="001A01AE" w:rsidP="00F90B27">
            <w:pPr>
              <w:rPr>
                <w:bCs/>
              </w:rPr>
            </w:pPr>
            <w:r>
              <w:rPr>
                <w:bCs/>
              </w:rPr>
              <w:t>Приказом директора МБ</w:t>
            </w:r>
            <w:r w:rsidR="00431AB4" w:rsidRPr="00D30A69">
              <w:rPr>
                <w:bCs/>
              </w:rPr>
              <w:t>ОУ  «</w:t>
            </w:r>
            <w:r>
              <w:rPr>
                <w:bCs/>
              </w:rPr>
              <w:t>Амитхашинская СОШ</w:t>
            </w:r>
            <w:r w:rsidR="00431AB4" w:rsidRPr="00D30A69">
              <w:rPr>
                <w:bCs/>
              </w:rPr>
              <w:t>»</w:t>
            </w:r>
          </w:p>
          <w:p w:rsidR="00431AB4" w:rsidRPr="00D30A69" w:rsidRDefault="001A01AE" w:rsidP="00F90B27">
            <w:pPr>
              <w:rPr>
                <w:bCs/>
              </w:rPr>
            </w:pPr>
            <w:r>
              <w:rPr>
                <w:bCs/>
              </w:rPr>
              <w:t>_________________Б.Б Аюров</w:t>
            </w:r>
          </w:p>
          <w:p w:rsidR="00431AB4" w:rsidRPr="00D30A69" w:rsidRDefault="00431AB4" w:rsidP="00F90B27">
            <w:pPr>
              <w:rPr>
                <w:bCs/>
              </w:rPr>
            </w:pPr>
            <w:r>
              <w:rPr>
                <w:bCs/>
              </w:rPr>
              <w:t xml:space="preserve">Приказ </w:t>
            </w:r>
            <w:r w:rsidR="001A01AE">
              <w:rPr>
                <w:bCs/>
              </w:rPr>
              <w:t>№ 6</w:t>
            </w:r>
            <w:r w:rsidRPr="008F0C55">
              <w:rPr>
                <w:bCs/>
              </w:rPr>
              <w:t xml:space="preserve">  от</w:t>
            </w:r>
            <w:r w:rsidR="001A01AE">
              <w:rPr>
                <w:bCs/>
              </w:rPr>
              <w:t xml:space="preserve"> «23</w:t>
            </w:r>
            <w:r>
              <w:rPr>
                <w:bCs/>
              </w:rPr>
              <w:t>» янва</w:t>
            </w:r>
            <w:r w:rsidRPr="00D30A69">
              <w:rPr>
                <w:bCs/>
              </w:rPr>
              <w:t xml:space="preserve">ря </w:t>
            </w:r>
            <w:r w:rsidR="001A01AE">
              <w:rPr>
                <w:bCs/>
              </w:rPr>
              <w:t>2023</w:t>
            </w:r>
            <w:r w:rsidRPr="00D30A69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</w:tr>
    </w:tbl>
    <w:p w:rsidR="00431AB4" w:rsidRDefault="00431AB4" w:rsidP="00431AB4">
      <w:pPr>
        <w:rPr>
          <w:b/>
          <w:bCs/>
          <w:sz w:val="28"/>
          <w:szCs w:val="28"/>
        </w:rPr>
      </w:pPr>
    </w:p>
    <w:p w:rsidR="00431AB4" w:rsidRDefault="00431AB4" w:rsidP="00431AB4">
      <w:pPr>
        <w:rPr>
          <w:b/>
          <w:bCs/>
          <w:sz w:val="28"/>
          <w:szCs w:val="28"/>
        </w:rPr>
      </w:pPr>
    </w:p>
    <w:p w:rsidR="00431AB4" w:rsidRDefault="00431AB4" w:rsidP="00431AB4">
      <w:pPr>
        <w:rPr>
          <w:b/>
          <w:bCs/>
          <w:sz w:val="28"/>
          <w:szCs w:val="28"/>
        </w:rPr>
      </w:pPr>
    </w:p>
    <w:p w:rsidR="00431AB4" w:rsidRDefault="00431AB4" w:rsidP="00431AB4">
      <w:pPr>
        <w:rPr>
          <w:b/>
          <w:bCs/>
          <w:sz w:val="28"/>
          <w:szCs w:val="28"/>
        </w:rPr>
      </w:pPr>
    </w:p>
    <w:p w:rsidR="00431AB4" w:rsidRDefault="00431AB4" w:rsidP="00431AB4">
      <w:pPr>
        <w:rPr>
          <w:b/>
          <w:bCs/>
          <w:sz w:val="28"/>
          <w:szCs w:val="28"/>
        </w:rPr>
      </w:pPr>
    </w:p>
    <w:p w:rsidR="00431AB4" w:rsidRDefault="00431AB4" w:rsidP="00431AB4">
      <w:pPr>
        <w:rPr>
          <w:b/>
          <w:bCs/>
          <w:sz w:val="72"/>
          <w:szCs w:val="72"/>
        </w:rPr>
      </w:pPr>
    </w:p>
    <w:p w:rsidR="00431AB4" w:rsidRDefault="00431AB4" w:rsidP="00431AB4">
      <w:pPr>
        <w:rPr>
          <w:b/>
          <w:bCs/>
          <w:sz w:val="72"/>
          <w:szCs w:val="72"/>
        </w:rPr>
      </w:pPr>
    </w:p>
    <w:p w:rsidR="00431AB4" w:rsidRPr="00697098" w:rsidRDefault="00431AB4" w:rsidP="00431AB4">
      <w:pPr>
        <w:rPr>
          <w:b/>
          <w:bCs/>
          <w:sz w:val="72"/>
          <w:szCs w:val="72"/>
        </w:rPr>
      </w:pPr>
    </w:p>
    <w:p w:rsidR="00431AB4" w:rsidRPr="00075490" w:rsidRDefault="00431AB4" w:rsidP="00431AB4">
      <w:pPr>
        <w:spacing w:line="360" w:lineRule="auto"/>
        <w:jc w:val="center"/>
        <w:rPr>
          <w:b/>
          <w:bCs/>
          <w:sz w:val="28"/>
          <w:szCs w:val="28"/>
        </w:rPr>
      </w:pPr>
      <w:r w:rsidRPr="00075490">
        <w:rPr>
          <w:b/>
          <w:bCs/>
          <w:sz w:val="28"/>
          <w:szCs w:val="28"/>
        </w:rPr>
        <w:t xml:space="preserve">ПОЛОЖЕНИЕ </w:t>
      </w:r>
    </w:p>
    <w:p w:rsidR="00431AB4" w:rsidRPr="00075490" w:rsidRDefault="00431AB4" w:rsidP="00431A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РАБОЧИХ ПРОГРАММАХ</w:t>
      </w:r>
      <w:r w:rsidRPr="00075490">
        <w:rPr>
          <w:b/>
          <w:bCs/>
          <w:sz w:val="28"/>
          <w:szCs w:val="28"/>
        </w:rPr>
        <w:t xml:space="preserve"> ПО УЧЕБНОМУ ПРЕДМЕТУ (КУРСУ)</w:t>
      </w:r>
    </w:p>
    <w:p w:rsidR="00431AB4" w:rsidRDefault="001A01AE" w:rsidP="00431A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</w:t>
      </w:r>
      <w:r w:rsidR="00431AB4" w:rsidRPr="00075490">
        <w:rPr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АМИТХАШИНСКАЯ СОШ</w:t>
      </w:r>
      <w:r w:rsidR="00431AB4" w:rsidRPr="00075490">
        <w:rPr>
          <w:b/>
          <w:bCs/>
          <w:sz w:val="28"/>
          <w:szCs w:val="28"/>
        </w:rPr>
        <w:t>»</w:t>
      </w:r>
      <w:r w:rsidR="00431AB4">
        <w:rPr>
          <w:b/>
          <w:bCs/>
          <w:sz w:val="28"/>
          <w:szCs w:val="28"/>
        </w:rPr>
        <w:t>,</w:t>
      </w:r>
    </w:p>
    <w:p w:rsidR="00431AB4" w:rsidRDefault="00431AB4" w:rsidP="00431A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РАЗРАБАТЫВАЕМЫХ ПО </w:t>
      </w:r>
      <w:r w:rsidR="00C03695">
        <w:rPr>
          <w:b/>
          <w:bCs/>
          <w:sz w:val="28"/>
          <w:szCs w:val="28"/>
        </w:rPr>
        <w:t>ОБНОВЛЕННОМУ</w:t>
      </w:r>
      <w:r>
        <w:rPr>
          <w:b/>
          <w:bCs/>
          <w:sz w:val="28"/>
          <w:szCs w:val="28"/>
        </w:rPr>
        <w:t xml:space="preserve"> ФГОС-2021</w:t>
      </w: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431AB4" w:rsidP="00431AB4">
      <w:pPr>
        <w:jc w:val="center"/>
        <w:rPr>
          <w:b/>
          <w:bCs/>
          <w:sz w:val="36"/>
          <w:szCs w:val="36"/>
        </w:rPr>
      </w:pPr>
    </w:p>
    <w:p w:rsidR="00431AB4" w:rsidRDefault="00C03695" w:rsidP="00431A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.А</w:t>
      </w:r>
      <w:proofErr w:type="gramEnd"/>
      <w:r>
        <w:rPr>
          <w:b/>
          <w:bCs/>
          <w:sz w:val="28"/>
          <w:szCs w:val="28"/>
        </w:rPr>
        <w:t>митхаша</w:t>
      </w:r>
    </w:p>
    <w:p w:rsidR="00431AB4" w:rsidRPr="00D8756E" w:rsidRDefault="00431AB4" w:rsidP="00431AB4">
      <w:pPr>
        <w:pStyle w:val="normal"/>
        <w:spacing w:after="12" w:line="269" w:lineRule="auto"/>
        <w:ind w:left="0" w:right="-1"/>
        <w:jc w:val="center"/>
        <w:rPr>
          <w:b/>
          <w:sz w:val="24"/>
          <w:szCs w:val="24"/>
          <w:lang w:val="ru-RU"/>
        </w:rPr>
      </w:pPr>
      <w:r w:rsidRPr="00D8756E">
        <w:rPr>
          <w:b/>
          <w:sz w:val="24"/>
          <w:szCs w:val="24"/>
          <w:lang w:val="ru-RU"/>
        </w:rPr>
        <w:lastRenderedPageBreak/>
        <w:t>Положение о рабочих программах</w:t>
      </w:r>
      <w:r w:rsidR="00A169D6">
        <w:rPr>
          <w:b/>
          <w:sz w:val="24"/>
          <w:szCs w:val="24"/>
          <w:lang w:val="ru-RU"/>
        </w:rPr>
        <w:t xml:space="preserve">, разрабатываемых по </w:t>
      </w:r>
      <w:proofErr w:type="gramStart"/>
      <w:r w:rsidR="00A169D6">
        <w:rPr>
          <w:b/>
          <w:sz w:val="24"/>
          <w:szCs w:val="24"/>
          <w:lang w:val="ru-RU"/>
        </w:rPr>
        <w:t>обновленному</w:t>
      </w:r>
      <w:proofErr w:type="gramEnd"/>
      <w:r w:rsidRPr="00D8756E">
        <w:rPr>
          <w:b/>
          <w:sz w:val="24"/>
          <w:szCs w:val="24"/>
          <w:lang w:val="ru-RU"/>
        </w:rPr>
        <w:t xml:space="preserve"> ФГОС-2021</w:t>
      </w:r>
    </w:p>
    <w:p w:rsidR="00431AB4" w:rsidRDefault="00431AB4" w:rsidP="00431AB4">
      <w:pPr>
        <w:pStyle w:val="normal"/>
        <w:numPr>
          <w:ilvl w:val="0"/>
          <w:numId w:val="1"/>
        </w:numPr>
        <w:spacing w:after="12" w:line="269" w:lineRule="auto"/>
        <w:ind w:right="-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Общие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положения</w:t>
      </w:r>
      <w:proofErr w:type="spellEnd"/>
    </w:p>
    <w:p w:rsidR="00431AB4" w:rsidRPr="00D8756E" w:rsidRDefault="00431AB4" w:rsidP="00431AB4">
      <w:pPr>
        <w:pStyle w:val="normal"/>
        <w:spacing w:after="0" w:line="240" w:lineRule="auto"/>
        <w:ind w:left="0"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 xml:space="preserve">1.1. </w:t>
      </w:r>
      <w:proofErr w:type="gramStart"/>
      <w:r w:rsidRPr="00D8756E">
        <w:rPr>
          <w:sz w:val="24"/>
          <w:szCs w:val="24"/>
          <w:lang w:val="ru-RU"/>
        </w:rPr>
        <w:t>Настоящее Положение о рабочих программах</w:t>
      </w:r>
      <w:r w:rsidR="00A169D6">
        <w:rPr>
          <w:sz w:val="24"/>
          <w:szCs w:val="24"/>
          <w:lang w:val="ru-RU"/>
        </w:rPr>
        <w:t>, разрабатываемых по обновленному</w:t>
      </w:r>
      <w:r w:rsidRPr="00D8756E">
        <w:rPr>
          <w:sz w:val="24"/>
          <w:szCs w:val="24"/>
          <w:lang w:val="ru-RU"/>
        </w:rPr>
        <w:t xml:space="preserve"> ФГОС-2021 (далее -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</w:t>
      </w:r>
      <w:r w:rsidR="002D56C9">
        <w:rPr>
          <w:sz w:val="24"/>
          <w:szCs w:val="24"/>
          <w:lang w:val="ru-RU"/>
        </w:rPr>
        <w:t>урсов внеурочной деятельности МБ</w:t>
      </w:r>
      <w:r w:rsidRPr="00D8756E">
        <w:rPr>
          <w:sz w:val="24"/>
          <w:szCs w:val="24"/>
          <w:lang w:val="ru-RU"/>
        </w:rPr>
        <w:t>ОУ “</w:t>
      </w:r>
      <w:r w:rsidR="002D56C9">
        <w:rPr>
          <w:sz w:val="24"/>
          <w:szCs w:val="24"/>
          <w:lang w:val="ru-RU"/>
        </w:rPr>
        <w:t>Амитхашинская СОШ</w:t>
      </w:r>
      <w:r w:rsidRPr="00D8756E">
        <w:rPr>
          <w:sz w:val="24"/>
          <w:szCs w:val="24"/>
          <w:lang w:val="ru-RU"/>
        </w:rPr>
        <w:t xml:space="preserve">” (далее </w:t>
      </w:r>
      <w:r w:rsidR="002D56C9">
        <w:rPr>
          <w:sz w:val="24"/>
          <w:szCs w:val="24"/>
          <w:lang w:val="ru-RU"/>
        </w:rPr>
        <w:t>- школа</w:t>
      </w:r>
      <w:r w:rsidRPr="00D8756E">
        <w:rPr>
          <w:sz w:val="24"/>
          <w:szCs w:val="24"/>
          <w:lang w:val="ru-RU"/>
        </w:rPr>
        <w:t>), разрабатываемых в соответствии с приказом Минпросвещения России от 31.05.2021 г. №287.</w:t>
      </w:r>
      <w:proofErr w:type="gramEnd"/>
    </w:p>
    <w:p w:rsidR="00431AB4" w:rsidRPr="00D8756E" w:rsidRDefault="00431AB4" w:rsidP="00431AB4">
      <w:pPr>
        <w:pStyle w:val="normal"/>
        <w:spacing w:after="0" w:line="240" w:lineRule="auto"/>
        <w:ind w:left="0"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D8756E">
        <w:rPr>
          <w:sz w:val="24"/>
          <w:szCs w:val="24"/>
          <w:lang w:val="ru-RU"/>
        </w:rPr>
        <w:t>с</w:t>
      </w:r>
      <w:proofErr w:type="gramEnd"/>
      <w:r w:rsidRPr="00D8756E">
        <w:rPr>
          <w:sz w:val="24"/>
          <w:szCs w:val="24"/>
          <w:lang w:val="ru-RU"/>
        </w:rPr>
        <w:t>:</w:t>
      </w:r>
    </w:p>
    <w:p w:rsidR="00431AB4" w:rsidRPr="00D8756E" w:rsidRDefault="00431AB4" w:rsidP="00431AB4">
      <w:pPr>
        <w:pStyle w:val="normal"/>
        <w:numPr>
          <w:ilvl w:val="0"/>
          <w:numId w:val="7"/>
        </w:numPr>
        <w:spacing w:after="0" w:line="240" w:lineRule="auto"/>
        <w:ind w:left="0" w:right="-1" w:firstLine="0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Федеральным законом от 29.12.2012 г. №273-ФЗ “Об Образовании в Российской Федерации”;</w:t>
      </w:r>
    </w:p>
    <w:p w:rsidR="00431AB4" w:rsidRPr="00D8756E" w:rsidRDefault="00431AB4" w:rsidP="00431AB4">
      <w:pPr>
        <w:pStyle w:val="normal"/>
        <w:numPr>
          <w:ilvl w:val="0"/>
          <w:numId w:val="7"/>
        </w:numPr>
        <w:spacing w:after="0" w:line="240" w:lineRule="auto"/>
        <w:ind w:left="0" w:right="-1" w:firstLine="0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-  общеобразовательным программам основного общего и среднего общего  образования;</w:t>
      </w:r>
    </w:p>
    <w:p w:rsidR="00431AB4" w:rsidRPr="00D8756E" w:rsidRDefault="00431AB4" w:rsidP="00431AB4">
      <w:pPr>
        <w:pStyle w:val="normal"/>
        <w:numPr>
          <w:ilvl w:val="0"/>
          <w:numId w:val="7"/>
        </w:numPr>
        <w:spacing w:after="0" w:line="240" w:lineRule="auto"/>
        <w:ind w:left="0" w:right="-1" w:firstLine="0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Федеральным государственным образовательным  стандартом основного общего образования, утв. приказом Минпросвещения России от 31.05.2021 №287 (далее - ФГОС ООО).</w:t>
      </w:r>
    </w:p>
    <w:p w:rsidR="00431AB4" w:rsidRPr="00D8756E" w:rsidRDefault="00431AB4" w:rsidP="00431AB4">
      <w:pPr>
        <w:pStyle w:val="normal"/>
        <w:spacing w:after="0" w:line="240" w:lineRule="auto"/>
        <w:ind w:left="0"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1.3. Рабочая программа учебного предмета, учебного курса (в том числе внеурочной деятельности), учебного модуля (далее - рабочая программа) - часть основной образовательной программы (далее - ООП) соответствующего уровня общего образования, входящая в ее содержательный раздел.</w:t>
      </w:r>
    </w:p>
    <w:p w:rsidR="00431AB4" w:rsidRPr="00D8756E" w:rsidRDefault="00431AB4" w:rsidP="00431AB4">
      <w:pPr>
        <w:pStyle w:val="normal"/>
        <w:spacing w:after="0" w:line="240" w:lineRule="auto"/>
        <w:ind w:left="0"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 xml:space="preserve"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      </w:t>
      </w:r>
    </w:p>
    <w:p w:rsidR="00431AB4" w:rsidRPr="00D8756E" w:rsidRDefault="00431AB4" w:rsidP="00431AB4">
      <w:pPr>
        <w:pStyle w:val="normal"/>
        <w:spacing w:before="280" w:after="280" w:line="240" w:lineRule="auto"/>
        <w:ind w:left="0" w:right="-1"/>
        <w:jc w:val="center"/>
        <w:rPr>
          <w:sz w:val="24"/>
          <w:szCs w:val="24"/>
          <w:lang w:val="ru-RU"/>
        </w:rPr>
      </w:pPr>
      <w:r w:rsidRPr="00D8756E">
        <w:rPr>
          <w:b/>
          <w:sz w:val="24"/>
          <w:szCs w:val="24"/>
          <w:lang w:val="ru-RU"/>
        </w:rPr>
        <w:t>2. Структура рабочей программы</w:t>
      </w:r>
    </w:p>
    <w:p w:rsidR="00431AB4" w:rsidRPr="00D8756E" w:rsidRDefault="00431AB4" w:rsidP="00431AB4">
      <w:pPr>
        <w:pStyle w:val="normal"/>
        <w:spacing w:before="280" w:after="280" w:line="240" w:lineRule="auto"/>
        <w:ind w:left="0"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2.1. Структура рабочей программы определяется</w:t>
      </w:r>
      <w:r>
        <w:rPr>
          <w:sz w:val="24"/>
          <w:szCs w:val="24"/>
        </w:rPr>
        <w:t> </w:t>
      </w:r>
      <w:r w:rsidRPr="00D8756E">
        <w:rPr>
          <w:sz w:val="24"/>
          <w:szCs w:val="24"/>
          <w:lang w:val="ru-RU"/>
        </w:rPr>
        <w:t xml:space="preserve">Положением с учетом требований ФГОС </w:t>
      </w:r>
      <w:proofErr w:type="spellStart"/>
      <w:r w:rsidRPr="00D8756E">
        <w:rPr>
          <w:sz w:val="24"/>
          <w:szCs w:val="24"/>
          <w:lang w:val="ru-RU"/>
        </w:rPr>
        <w:t>ФГОС</w:t>
      </w:r>
      <w:proofErr w:type="spellEnd"/>
      <w:r w:rsidRPr="00D8756E">
        <w:rPr>
          <w:sz w:val="24"/>
          <w:szCs w:val="24"/>
          <w:lang w:val="ru-RU"/>
        </w:rPr>
        <w:t xml:space="preserve"> ООО, локальных нормативных актов школы.</w:t>
      </w:r>
    </w:p>
    <w:p w:rsidR="00431AB4" w:rsidRDefault="00431AB4" w:rsidP="00431AB4">
      <w:pPr>
        <w:pStyle w:val="normal"/>
        <w:spacing w:after="0" w:line="240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spellStart"/>
      <w:r>
        <w:rPr>
          <w:sz w:val="24"/>
          <w:szCs w:val="24"/>
        </w:rPr>
        <w:t>Обязательные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компоненты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рабочей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программы</w:t>
      </w:r>
      <w:proofErr w:type="spellEnd"/>
      <w:r>
        <w:rPr>
          <w:sz w:val="24"/>
          <w:szCs w:val="24"/>
        </w:rPr>
        <w:t>:</w:t>
      </w:r>
    </w:p>
    <w:p w:rsidR="00431AB4" w:rsidRPr="00D8756E" w:rsidRDefault="00431AB4" w:rsidP="00431AB4">
      <w:pPr>
        <w:pStyle w:val="normal"/>
        <w:numPr>
          <w:ilvl w:val="0"/>
          <w:numId w:val="5"/>
        </w:numPr>
        <w:spacing w:after="0" w:line="240" w:lineRule="auto"/>
        <w:ind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содержание учебного предмета, учебного курса (в том числе внеурочной деятельности), учебного модуля;</w:t>
      </w:r>
    </w:p>
    <w:p w:rsidR="00431AB4" w:rsidRPr="00D8756E" w:rsidRDefault="00431AB4" w:rsidP="00431AB4">
      <w:pPr>
        <w:pStyle w:val="normal"/>
        <w:numPr>
          <w:ilvl w:val="0"/>
          <w:numId w:val="5"/>
        </w:numPr>
        <w:spacing w:after="0" w:line="240" w:lineRule="auto"/>
        <w:ind w:right="-1"/>
        <w:rPr>
          <w:sz w:val="24"/>
          <w:szCs w:val="24"/>
          <w:lang w:val="ru-RU"/>
        </w:rPr>
      </w:pPr>
      <w:r w:rsidRPr="00D8756E">
        <w:rPr>
          <w:sz w:val="24"/>
          <w:szCs w:val="24"/>
          <w:lang w:val="ru-RU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431AB4" w:rsidRPr="00D8756E" w:rsidRDefault="00431AB4" w:rsidP="00431AB4">
      <w:pPr>
        <w:pStyle w:val="normal"/>
        <w:numPr>
          <w:ilvl w:val="0"/>
          <w:numId w:val="5"/>
        </w:numPr>
        <w:spacing w:after="0" w:line="240" w:lineRule="auto"/>
        <w:ind w:right="-1"/>
        <w:rPr>
          <w:sz w:val="24"/>
          <w:szCs w:val="24"/>
          <w:lang w:val="ru-RU"/>
        </w:rPr>
      </w:pPr>
      <w:proofErr w:type="gramStart"/>
      <w:r w:rsidRPr="00D8756E">
        <w:rPr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</w:t>
      </w:r>
      <w:r w:rsidR="00275C42">
        <w:rPr>
          <w:sz w:val="24"/>
          <w:szCs w:val="24"/>
          <w:lang w:val="ru-RU"/>
        </w:rPr>
        <w:t>, виды деятельности, виды, формы контроля</w:t>
      </w:r>
      <w:r w:rsidRPr="00D8756E">
        <w:rPr>
          <w:sz w:val="24"/>
          <w:szCs w:val="24"/>
          <w:lang w:val="ru-RU"/>
        </w:rPr>
        <w:t xml:space="preserve">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</w:t>
      </w:r>
      <w:proofErr w:type="gramEnd"/>
      <w:r w:rsidRPr="00D8756E">
        <w:rPr>
          <w:sz w:val="24"/>
          <w:szCs w:val="24"/>
          <w:lang w:val="ru-RU"/>
        </w:rPr>
        <w:t xml:space="preserve"> </w:t>
      </w:r>
      <w:proofErr w:type="gramStart"/>
      <w:r w:rsidRPr="00D8756E">
        <w:rPr>
          <w:sz w:val="24"/>
          <w:szCs w:val="24"/>
          <w:lang w:val="ru-RU"/>
        </w:rPr>
        <w:t>которых</w:t>
      </w:r>
      <w:proofErr w:type="gramEnd"/>
      <w:r w:rsidRPr="00D8756E">
        <w:rPr>
          <w:sz w:val="24"/>
          <w:szCs w:val="24"/>
          <w:lang w:val="ru-RU"/>
        </w:rPr>
        <w:t xml:space="preserve"> соответствует законодательству об образовании.                         </w:t>
      </w:r>
    </w:p>
    <w:p w:rsidR="00431AB4" w:rsidRPr="00D8756E" w:rsidRDefault="00431AB4" w:rsidP="00431AB4">
      <w:pPr>
        <w:pStyle w:val="normal"/>
        <w:numPr>
          <w:ilvl w:val="1"/>
          <w:numId w:val="9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Рабочие программы учебных курсов внеурочной деятельности также должны содержать указание на форму проведения занятий. </w:t>
      </w:r>
    </w:p>
    <w:p w:rsidR="00431AB4" w:rsidRPr="00D8756E" w:rsidRDefault="00431AB4" w:rsidP="00431AB4">
      <w:pPr>
        <w:pStyle w:val="normal"/>
        <w:numPr>
          <w:ilvl w:val="1"/>
          <w:numId w:val="9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 разделе указываются планируемые личностные, метапредметные и предметные результаты освоения программы. </w:t>
      </w:r>
    </w:p>
    <w:p w:rsidR="00431AB4" w:rsidRPr="00D8756E" w:rsidRDefault="00431AB4" w:rsidP="00431AB4">
      <w:pPr>
        <w:pStyle w:val="normal"/>
        <w:numPr>
          <w:ilvl w:val="1"/>
          <w:numId w:val="9"/>
        </w:numPr>
        <w:spacing w:after="36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lastRenderedPageBreak/>
        <w:t xml:space="preserve">Раздел, посвященный содержанию учебного предмета, курса, модуля включает: </w:t>
      </w:r>
    </w:p>
    <w:p w:rsidR="00431AB4" w:rsidRPr="00D8756E" w:rsidRDefault="00431AB4" w:rsidP="00BD0C4E">
      <w:pPr>
        <w:pStyle w:val="normal"/>
        <w:numPr>
          <w:ilvl w:val="0"/>
          <w:numId w:val="12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краткую характеристику содержания предмета, модуля или курса по каждому тематическому разделу с учетом требований ФГОС ООО; </w:t>
      </w:r>
    </w:p>
    <w:p w:rsidR="00431AB4" w:rsidRPr="00D8756E" w:rsidRDefault="00431AB4" w:rsidP="00BD0C4E">
      <w:pPr>
        <w:pStyle w:val="normal"/>
        <w:numPr>
          <w:ilvl w:val="0"/>
          <w:numId w:val="12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метапредметные связи учебного предмета, модуля, курса; </w:t>
      </w:r>
    </w:p>
    <w:p w:rsidR="00431AB4" w:rsidRPr="00D8756E" w:rsidRDefault="00431AB4" w:rsidP="00BD0C4E">
      <w:pPr>
        <w:pStyle w:val="normal"/>
        <w:numPr>
          <w:ilvl w:val="0"/>
          <w:numId w:val="12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ключевые темы в их взаимосвязи, преемственность по годам изучения (если актуально). </w:t>
      </w:r>
    </w:p>
    <w:p w:rsidR="00431AB4" w:rsidRPr="00D8756E" w:rsidRDefault="00431AB4" w:rsidP="00431AB4">
      <w:pPr>
        <w:pStyle w:val="normal"/>
        <w:spacing w:after="12" w:line="240" w:lineRule="auto"/>
        <w:ind w:left="0"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2.6. Раздел, посвященный тематическому планированию, оформляется в виде таблицы, состоящей из следующих граф: </w:t>
      </w:r>
    </w:p>
    <w:p w:rsidR="00431AB4" w:rsidRPr="00D8756E" w:rsidRDefault="00431AB4" w:rsidP="00BD0C4E">
      <w:pPr>
        <w:pStyle w:val="normal"/>
        <w:numPr>
          <w:ilvl w:val="0"/>
          <w:numId w:val="13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перечень тем, планируемых для освоения учащимися; </w:t>
      </w:r>
    </w:p>
    <w:p w:rsidR="00431AB4" w:rsidRPr="00275C42" w:rsidRDefault="00431AB4" w:rsidP="00275C42">
      <w:pPr>
        <w:pStyle w:val="normal"/>
        <w:numPr>
          <w:ilvl w:val="0"/>
          <w:numId w:val="13"/>
        </w:numPr>
        <w:spacing w:after="12" w:line="240" w:lineRule="auto"/>
        <w:ind w:right="-1"/>
        <w:rPr>
          <w:lang w:val="ru-RU"/>
        </w:rPr>
      </w:pPr>
      <w:r w:rsidRPr="00275C42">
        <w:rPr>
          <w:sz w:val="24"/>
          <w:szCs w:val="24"/>
          <w:lang w:val="ru-RU"/>
        </w:rPr>
        <w:t>количество академических часов, отводимых на освоение каждой темы;</w:t>
      </w:r>
    </w:p>
    <w:p w:rsidR="00275C42" w:rsidRPr="00275C42" w:rsidRDefault="00275C42" w:rsidP="00275C42">
      <w:pPr>
        <w:pStyle w:val="normal"/>
        <w:numPr>
          <w:ilvl w:val="0"/>
          <w:numId w:val="13"/>
        </w:numPr>
        <w:spacing w:after="12" w:line="240" w:lineRule="auto"/>
        <w:ind w:right="-1"/>
        <w:rPr>
          <w:lang w:val="ru-RU"/>
        </w:rPr>
      </w:pPr>
      <w:r>
        <w:rPr>
          <w:sz w:val="24"/>
          <w:szCs w:val="24"/>
          <w:lang w:val="ru-RU"/>
        </w:rPr>
        <w:t>виды деятельности;</w:t>
      </w:r>
    </w:p>
    <w:p w:rsidR="00275C42" w:rsidRPr="00275C42" w:rsidRDefault="00275C42" w:rsidP="00275C42">
      <w:pPr>
        <w:pStyle w:val="normal"/>
        <w:numPr>
          <w:ilvl w:val="0"/>
          <w:numId w:val="13"/>
        </w:numPr>
        <w:spacing w:after="12" w:line="240" w:lineRule="auto"/>
        <w:ind w:right="-1"/>
        <w:rPr>
          <w:lang w:val="ru-RU"/>
        </w:rPr>
      </w:pPr>
      <w:r>
        <w:rPr>
          <w:sz w:val="24"/>
          <w:szCs w:val="24"/>
          <w:lang w:val="ru-RU"/>
        </w:rPr>
        <w:t>виды, формы контроля;</w:t>
      </w:r>
    </w:p>
    <w:p w:rsidR="00431AB4" w:rsidRPr="00D8756E" w:rsidRDefault="00431AB4" w:rsidP="00BD0C4E">
      <w:pPr>
        <w:pStyle w:val="normal"/>
        <w:numPr>
          <w:ilvl w:val="0"/>
          <w:numId w:val="13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информация об электронных учебно-методических материалах, которые можно использовать при изучении каждой темы. </w:t>
      </w:r>
    </w:p>
    <w:p w:rsidR="00431AB4" w:rsidRPr="00D8756E" w:rsidRDefault="00431AB4" w:rsidP="00431AB4">
      <w:pPr>
        <w:pStyle w:val="normal"/>
        <w:numPr>
          <w:ilvl w:val="1"/>
          <w:numId w:val="3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В качестве электронных (цифровых) образовательных ресурсов можно использовать 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ресурсов. </w:t>
      </w:r>
    </w:p>
    <w:p w:rsidR="00431AB4" w:rsidRPr="00D8756E" w:rsidRDefault="00431AB4" w:rsidP="00431AB4">
      <w:pPr>
        <w:pStyle w:val="normal"/>
        <w:numPr>
          <w:ilvl w:val="1"/>
          <w:numId w:val="3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Рабочие программы формируются с учетом рабочей программы воспитания. Чтобы это отразить, добавляется соответствующий абзац в раздел «Содержание» рабочей программы. </w:t>
      </w:r>
    </w:p>
    <w:p w:rsidR="00431AB4" w:rsidRPr="00D8756E" w:rsidRDefault="00431AB4" w:rsidP="00431AB4">
      <w:pPr>
        <w:pStyle w:val="normal"/>
        <w:spacing w:after="12" w:line="269" w:lineRule="auto"/>
        <w:ind w:left="0" w:right="-1"/>
        <w:jc w:val="center"/>
        <w:rPr>
          <w:lang w:val="ru-RU"/>
        </w:rPr>
      </w:pPr>
      <w:r w:rsidRPr="00D8756E">
        <w:rPr>
          <w:b/>
          <w:sz w:val="24"/>
          <w:szCs w:val="24"/>
          <w:lang w:val="ru-RU"/>
        </w:rPr>
        <w:t xml:space="preserve">3. Порядок разработки и утверждения рабочей программы </w:t>
      </w:r>
    </w:p>
    <w:p w:rsidR="00431AB4" w:rsidRPr="00D8756E" w:rsidRDefault="00431AB4" w:rsidP="00431AB4">
      <w:pPr>
        <w:pStyle w:val="normal"/>
        <w:numPr>
          <w:ilvl w:val="1"/>
          <w:numId w:val="10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разрабатывается педагогическим работником в соответствии с его компетенцией. </w:t>
      </w:r>
    </w:p>
    <w:p w:rsidR="00431AB4" w:rsidRPr="00D8756E" w:rsidRDefault="00431AB4" w:rsidP="00431AB4">
      <w:pPr>
        <w:pStyle w:val="normal"/>
        <w:numPr>
          <w:ilvl w:val="1"/>
          <w:numId w:val="10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Педагогический работник выбирает один из нижеследующих вариантов установления периода, на который разрабатывается рабочая программа: </w:t>
      </w:r>
    </w:p>
    <w:p w:rsidR="00431AB4" w:rsidRPr="00D8756E" w:rsidRDefault="00431AB4" w:rsidP="00BD0C4E">
      <w:pPr>
        <w:pStyle w:val="normal"/>
        <w:numPr>
          <w:ilvl w:val="0"/>
          <w:numId w:val="14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разрабатывается на период реализации ООП; </w:t>
      </w:r>
    </w:p>
    <w:p w:rsidR="00431AB4" w:rsidRPr="00D8756E" w:rsidRDefault="00431AB4" w:rsidP="00BD0C4E">
      <w:pPr>
        <w:pStyle w:val="normal"/>
        <w:numPr>
          <w:ilvl w:val="0"/>
          <w:numId w:val="14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разрабатывается на срок освоения дисциплины (предмета, модуля, курса) учебного плана или курса внеурочной деятельности. </w:t>
      </w:r>
    </w:p>
    <w:p w:rsidR="00431AB4" w:rsidRPr="00D8756E" w:rsidRDefault="00431AB4" w:rsidP="00431AB4">
      <w:pPr>
        <w:pStyle w:val="normal"/>
        <w:numPr>
          <w:ilvl w:val="1"/>
          <w:numId w:val="2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может быть разработана на основе: </w:t>
      </w:r>
    </w:p>
    <w:p w:rsidR="00431AB4" w:rsidRDefault="00431AB4" w:rsidP="00BD0C4E">
      <w:pPr>
        <w:pStyle w:val="normal"/>
        <w:numPr>
          <w:ilvl w:val="3"/>
          <w:numId w:val="16"/>
        </w:numPr>
        <w:spacing w:after="12" w:line="240" w:lineRule="auto"/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примерной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программы</w:t>
      </w:r>
      <w:proofErr w:type="spellEnd"/>
      <w:r>
        <w:rPr>
          <w:sz w:val="24"/>
          <w:szCs w:val="24"/>
        </w:rPr>
        <w:t xml:space="preserve">; </w:t>
      </w:r>
    </w:p>
    <w:p w:rsidR="00431AB4" w:rsidRDefault="00431AB4" w:rsidP="00BD0C4E">
      <w:pPr>
        <w:pStyle w:val="normal"/>
        <w:numPr>
          <w:ilvl w:val="3"/>
          <w:numId w:val="16"/>
        </w:numPr>
        <w:spacing w:after="12" w:line="240" w:lineRule="auto"/>
        <w:ind w:right="-1"/>
      </w:pPr>
      <w:proofErr w:type="spellStart"/>
      <w:proofErr w:type="gramStart"/>
      <w:r>
        <w:rPr>
          <w:sz w:val="24"/>
          <w:szCs w:val="24"/>
        </w:rPr>
        <w:t>авторской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программы</w:t>
      </w:r>
      <w:proofErr w:type="spellEnd"/>
      <w:r>
        <w:rPr>
          <w:sz w:val="24"/>
          <w:szCs w:val="24"/>
        </w:rPr>
        <w:t xml:space="preserve">. </w:t>
      </w:r>
    </w:p>
    <w:p w:rsidR="00431AB4" w:rsidRPr="00D8756E" w:rsidRDefault="00431AB4" w:rsidP="00431AB4">
      <w:pPr>
        <w:pStyle w:val="normal"/>
        <w:numPr>
          <w:ilvl w:val="1"/>
          <w:numId w:val="2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 </w:t>
      </w:r>
    </w:p>
    <w:p w:rsidR="00431AB4" w:rsidRPr="00D8756E" w:rsidRDefault="00431AB4" w:rsidP="00431AB4">
      <w:pPr>
        <w:pStyle w:val="normal"/>
        <w:numPr>
          <w:ilvl w:val="1"/>
          <w:numId w:val="2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утверждается в составе содержательного раздела ООП соответствующего уровня общего образования приказом директора школы. </w:t>
      </w:r>
    </w:p>
    <w:p w:rsidR="00431AB4" w:rsidRDefault="00431AB4" w:rsidP="00431AB4">
      <w:pPr>
        <w:pStyle w:val="normal"/>
        <w:spacing w:after="16" w:line="259" w:lineRule="auto"/>
        <w:ind w:left="240" w:right="-1"/>
        <w:jc w:val="center"/>
      </w:pPr>
      <w:r>
        <w:rPr>
          <w:b/>
          <w:sz w:val="24"/>
          <w:szCs w:val="24"/>
        </w:rPr>
        <w:t xml:space="preserve">4.Оформление и </w:t>
      </w:r>
      <w:proofErr w:type="spellStart"/>
      <w:r>
        <w:rPr>
          <w:b/>
          <w:sz w:val="24"/>
          <w:szCs w:val="24"/>
        </w:rPr>
        <w:t>хранение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рабочей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программы</w:t>
      </w:r>
      <w:proofErr w:type="spellEnd"/>
      <w:r>
        <w:rPr>
          <w:b/>
          <w:sz w:val="24"/>
          <w:szCs w:val="24"/>
        </w:rPr>
        <w:t xml:space="preserve"> </w:t>
      </w:r>
    </w:p>
    <w:p w:rsidR="00431AB4" w:rsidRPr="00D8756E" w:rsidRDefault="00431AB4" w:rsidP="00431AB4">
      <w:pPr>
        <w:pStyle w:val="normal"/>
        <w:numPr>
          <w:ilvl w:val="1"/>
          <w:numId w:val="4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оформляется в электронном и (или) печатном варианте. </w:t>
      </w:r>
    </w:p>
    <w:p w:rsidR="00431AB4" w:rsidRPr="00D8756E" w:rsidRDefault="00431AB4" w:rsidP="00431AB4">
      <w:pPr>
        <w:pStyle w:val="normal"/>
        <w:numPr>
          <w:ilvl w:val="1"/>
          <w:numId w:val="4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Электронная версия рабочей программы форматируется в редакторе </w:t>
      </w:r>
      <w:r>
        <w:rPr>
          <w:sz w:val="24"/>
          <w:szCs w:val="24"/>
        </w:rPr>
        <w:t>Word</w:t>
      </w:r>
      <w:r w:rsidRPr="00D8756E">
        <w:rPr>
          <w:sz w:val="24"/>
          <w:szCs w:val="24"/>
          <w:lang w:val="ru-RU"/>
        </w:rPr>
        <w:t xml:space="preserve"> шрифтом </w:t>
      </w:r>
      <w:r>
        <w:rPr>
          <w:sz w:val="24"/>
          <w:szCs w:val="24"/>
        </w:rPr>
        <w:t>Times</w:t>
      </w:r>
      <w:r w:rsidRPr="00D875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New</w:t>
      </w:r>
      <w:r w:rsidRPr="00D8756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Roman</w:t>
      </w:r>
      <w:r w:rsidRPr="00D8756E">
        <w:rPr>
          <w:sz w:val="24"/>
          <w:szCs w:val="24"/>
          <w:lang w:val="ru-RU"/>
        </w:rPr>
        <w:t xml:space="preserve">, кегль 12–14, межстрочный интервал одинарный, выровненный по ширине, поля со всех сторон 1-3 см. </w:t>
      </w:r>
    </w:p>
    <w:p w:rsidR="00431AB4" w:rsidRPr="00D8756E" w:rsidRDefault="00431AB4" w:rsidP="00431AB4">
      <w:pPr>
        <w:pStyle w:val="normal"/>
        <w:spacing w:after="12" w:line="240" w:lineRule="auto"/>
        <w:ind w:left="0"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Центровка заголовков и абзацы в тексте выполняются при помощи средств </w:t>
      </w:r>
      <w:r>
        <w:rPr>
          <w:sz w:val="24"/>
          <w:szCs w:val="24"/>
        </w:rPr>
        <w:t>Word</w:t>
      </w:r>
      <w:r w:rsidRPr="00D8756E">
        <w:rPr>
          <w:sz w:val="24"/>
          <w:szCs w:val="24"/>
          <w:lang w:val="ru-RU"/>
        </w:rPr>
        <w:t>. Листы формата А</w:t>
      </w:r>
      <w:proofErr w:type="gramStart"/>
      <w:r w:rsidRPr="00D8756E">
        <w:rPr>
          <w:sz w:val="24"/>
          <w:szCs w:val="24"/>
          <w:lang w:val="ru-RU"/>
        </w:rPr>
        <w:t>4</w:t>
      </w:r>
      <w:proofErr w:type="gramEnd"/>
      <w:r w:rsidRPr="00D8756E">
        <w:rPr>
          <w:sz w:val="24"/>
          <w:szCs w:val="24"/>
          <w:lang w:val="ru-RU"/>
        </w:rPr>
        <w:t xml:space="preserve">. Таблицы встраиваются в текст, если иное не предусматривается разработчиком рабочей программы. </w:t>
      </w:r>
    </w:p>
    <w:p w:rsidR="00431AB4" w:rsidRPr="00D8756E" w:rsidRDefault="00431AB4" w:rsidP="00431AB4">
      <w:pPr>
        <w:pStyle w:val="normal"/>
        <w:spacing w:after="12" w:line="240" w:lineRule="auto"/>
        <w:ind w:left="0"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Рабочая программа должна иметь титульный лист с названием учебного предмета, курса или модуля, по которому ее разработали, и сроком освоения программы. Страницы рабочей программы должны быть пронумерованы. Титульный лист не нумеруется. </w:t>
      </w:r>
    </w:p>
    <w:p w:rsidR="00431AB4" w:rsidRPr="00D8756E" w:rsidRDefault="00431AB4" w:rsidP="00431AB4">
      <w:pPr>
        <w:pStyle w:val="normal"/>
        <w:numPr>
          <w:ilvl w:val="1"/>
          <w:numId w:val="4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>Электронный вариант рабочей программы хранится в папке «Рабо</w:t>
      </w:r>
      <w:r w:rsidR="002D56C9">
        <w:rPr>
          <w:sz w:val="24"/>
          <w:szCs w:val="24"/>
          <w:lang w:val="ru-RU"/>
        </w:rPr>
        <w:t>чие программы»</w:t>
      </w:r>
      <w:proofErr w:type="gramStart"/>
      <w:r w:rsidR="002D56C9">
        <w:rPr>
          <w:sz w:val="24"/>
          <w:szCs w:val="24"/>
          <w:lang w:val="ru-RU"/>
        </w:rPr>
        <w:t xml:space="preserve"> </w:t>
      </w:r>
      <w:r w:rsidRPr="00D8756E">
        <w:rPr>
          <w:sz w:val="24"/>
          <w:szCs w:val="24"/>
          <w:lang w:val="ru-RU"/>
        </w:rPr>
        <w:t>.</w:t>
      </w:r>
      <w:proofErr w:type="gramEnd"/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numPr>
          <w:ilvl w:val="1"/>
          <w:numId w:val="4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lastRenderedPageBreak/>
        <w:t xml:space="preserve">Разработчик рабочей программы готовит в электронном виде аннотацию для сайта школы, в которой указывает: </w:t>
      </w:r>
    </w:p>
    <w:p w:rsidR="00431AB4" w:rsidRDefault="00431AB4" w:rsidP="00BD0C4E">
      <w:pPr>
        <w:pStyle w:val="normal"/>
        <w:numPr>
          <w:ilvl w:val="2"/>
          <w:numId w:val="17"/>
        </w:numPr>
        <w:spacing w:after="12" w:line="240" w:lineRule="auto"/>
        <w:ind w:right="-1"/>
      </w:pPr>
      <w:proofErr w:type="spellStart"/>
      <w:r>
        <w:rPr>
          <w:sz w:val="24"/>
          <w:szCs w:val="24"/>
        </w:rPr>
        <w:t>название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рабочей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программы</w:t>
      </w:r>
      <w:proofErr w:type="spellEnd"/>
      <w:r>
        <w:rPr>
          <w:sz w:val="24"/>
          <w:szCs w:val="24"/>
        </w:rPr>
        <w:t xml:space="preserve">; </w:t>
      </w:r>
    </w:p>
    <w:p w:rsidR="00431AB4" w:rsidRDefault="00431AB4" w:rsidP="00BD0C4E">
      <w:pPr>
        <w:pStyle w:val="normal"/>
        <w:numPr>
          <w:ilvl w:val="2"/>
          <w:numId w:val="17"/>
        </w:numPr>
        <w:spacing w:after="12" w:line="240" w:lineRule="auto"/>
        <w:ind w:right="-1"/>
      </w:pPr>
      <w:proofErr w:type="spellStart"/>
      <w:r>
        <w:rPr>
          <w:sz w:val="24"/>
          <w:szCs w:val="24"/>
        </w:rPr>
        <w:t>краткую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программы</w:t>
      </w:r>
      <w:proofErr w:type="spellEnd"/>
      <w:r>
        <w:rPr>
          <w:sz w:val="24"/>
          <w:szCs w:val="24"/>
        </w:rPr>
        <w:t xml:space="preserve">; </w:t>
      </w:r>
    </w:p>
    <w:p w:rsidR="00431AB4" w:rsidRPr="00D8756E" w:rsidRDefault="00431AB4" w:rsidP="00BD0C4E">
      <w:pPr>
        <w:pStyle w:val="normal"/>
        <w:numPr>
          <w:ilvl w:val="2"/>
          <w:numId w:val="17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срок, на который разработана рабочая программа; </w:t>
      </w:r>
    </w:p>
    <w:p w:rsidR="00431AB4" w:rsidRPr="00D8756E" w:rsidRDefault="00431AB4" w:rsidP="00BD0C4E">
      <w:pPr>
        <w:pStyle w:val="normal"/>
        <w:numPr>
          <w:ilvl w:val="2"/>
          <w:numId w:val="17"/>
        </w:numPr>
        <w:spacing w:after="12" w:line="240" w:lineRule="auto"/>
        <w:ind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список приложений к рабочей программе. </w:t>
      </w:r>
    </w:p>
    <w:p w:rsidR="00431AB4" w:rsidRPr="00D8756E" w:rsidRDefault="00431AB4" w:rsidP="00431AB4">
      <w:pPr>
        <w:pStyle w:val="normal"/>
        <w:numPr>
          <w:ilvl w:val="1"/>
          <w:numId w:val="4"/>
        </w:numPr>
        <w:spacing w:after="12" w:line="240" w:lineRule="auto"/>
        <w:ind w:left="0" w:right="-1" w:firstLine="0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Аннотации размещаются на сайте школы в подразделе «Аннотации к рабочим программам по предметам»  раздела «Образование». К аннотациям прикрепляются сами рабочие программы в виде электронных документов, которые подписаны электронной подписью согласно п. 3.4 Требований, утв. приказом Рособрнадзора от 14.08.2020 № 831.  </w:t>
      </w:r>
    </w:p>
    <w:p w:rsidR="00431AB4" w:rsidRPr="00D8756E" w:rsidRDefault="00431AB4" w:rsidP="00431AB4">
      <w:pPr>
        <w:pStyle w:val="normal"/>
        <w:spacing w:after="16" w:line="259" w:lineRule="auto"/>
        <w:ind w:left="240" w:right="-1"/>
        <w:jc w:val="center"/>
        <w:rPr>
          <w:lang w:val="ru-RU"/>
        </w:rPr>
      </w:pPr>
      <w:r w:rsidRPr="00D8756E">
        <w:rPr>
          <w:b/>
          <w:sz w:val="24"/>
          <w:szCs w:val="24"/>
          <w:lang w:val="ru-RU"/>
        </w:rPr>
        <w:t xml:space="preserve">5. Порядок внесения изменений в рабочую программу </w:t>
      </w:r>
    </w:p>
    <w:p w:rsidR="00431AB4" w:rsidRPr="00D8756E" w:rsidRDefault="00431AB4" w:rsidP="00431AB4">
      <w:pPr>
        <w:pStyle w:val="normal"/>
        <w:spacing w:after="34" w:line="240" w:lineRule="auto"/>
        <w:ind w:left="0"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 </w:t>
      </w:r>
    </w:p>
    <w:p w:rsidR="00431AB4" w:rsidRPr="00D8756E" w:rsidRDefault="00431AB4" w:rsidP="00431AB4">
      <w:pPr>
        <w:pStyle w:val="normal"/>
        <w:spacing w:after="44" w:line="240" w:lineRule="auto"/>
        <w:ind w:left="0" w:right="-1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 </w:t>
      </w:r>
    </w:p>
    <w:p w:rsidR="00431AB4" w:rsidRPr="00D8756E" w:rsidRDefault="00431AB4" w:rsidP="00431AB4">
      <w:pPr>
        <w:pStyle w:val="normal"/>
        <w:spacing w:after="60" w:line="240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60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16" w:line="259" w:lineRule="auto"/>
        <w:ind w:left="0" w:right="-1"/>
        <w:jc w:val="left"/>
        <w:rPr>
          <w:lang w:val="ru-RU"/>
        </w:rPr>
      </w:pPr>
      <w:r w:rsidRPr="00D8756E">
        <w:rPr>
          <w:sz w:val="24"/>
          <w:szCs w:val="24"/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0" w:line="259" w:lineRule="auto"/>
        <w:ind w:left="0" w:right="-1"/>
        <w:jc w:val="left"/>
        <w:rPr>
          <w:lang w:val="ru-RU"/>
        </w:rPr>
      </w:pPr>
      <w:r w:rsidRPr="00D8756E">
        <w:rPr>
          <w:lang w:val="ru-RU"/>
        </w:rPr>
        <w:t xml:space="preserve"> </w:t>
      </w:r>
    </w:p>
    <w:p w:rsidR="00431AB4" w:rsidRPr="00D8756E" w:rsidRDefault="00431AB4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</w:p>
    <w:p w:rsidR="00431AB4" w:rsidRDefault="00431AB4" w:rsidP="002D56C9">
      <w:pPr>
        <w:pStyle w:val="normal"/>
        <w:spacing w:after="77" w:line="259" w:lineRule="auto"/>
        <w:ind w:left="0" w:right="439"/>
        <w:rPr>
          <w:lang w:val="ru-RU"/>
        </w:rPr>
      </w:pPr>
    </w:p>
    <w:p w:rsidR="002D56C9" w:rsidRPr="00D8756E" w:rsidRDefault="002D56C9" w:rsidP="002D56C9">
      <w:pPr>
        <w:pStyle w:val="normal"/>
        <w:spacing w:after="77" w:line="259" w:lineRule="auto"/>
        <w:ind w:left="0" w:right="439"/>
        <w:rPr>
          <w:lang w:val="ru-RU"/>
        </w:rPr>
      </w:pPr>
    </w:p>
    <w:p w:rsidR="00431AB4" w:rsidRDefault="00431AB4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</w:p>
    <w:p w:rsidR="00265C37" w:rsidRDefault="00265C37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</w:p>
    <w:p w:rsidR="00431AB4" w:rsidRPr="00217242" w:rsidRDefault="002D56C9" w:rsidP="00431AB4">
      <w:pPr>
        <w:pStyle w:val="normal"/>
        <w:spacing w:after="77" w:line="259" w:lineRule="auto"/>
        <w:ind w:right="-1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2D56C9" w:rsidRPr="00F76009" w:rsidRDefault="002D56C9" w:rsidP="002D56C9">
      <w:pPr>
        <w:jc w:val="center"/>
      </w:pPr>
      <w:r w:rsidRPr="00F76009">
        <w:rPr>
          <w:bCs/>
        </w:rPr>
        <w:t>Министерство Просвещения Российской Федерации</w:t>
      </w:r>
    </w:p>
    <w:p w:rsidR="002D56C9" w:rsidRPr="00F76009" w:rsidRDefault="002D56C9" w:rsidP="002D56C9">
      <w:pPr>
        <w:jc w:val="center"/>
      </w:pPr>
      <w:r w:rsidRPr="00F76009">
        <w:t>Министерство образования и науки Забайкальского края</w:t>
      </w:r>
    </w:p>
    <w:p w:rsidR="002D56C9" w:rsidRPr="00F76009" w:rsidRDefault="002D56C9" w:rsidP="002D56C9">
      <w:pPr>
        <w:jc w:val="center"/>
      </w:pPr>
      <w:r w:rsidRPr="00F76009">
        <w:t xml:space="preserve">Муниципальное бюджетное общеобразовательное учреждение </w:t>
      </w:r>
    </w:p>
    <w:p w:rsidR="002D56C9" w:rsidRPr="00F76009" w:rsidRDefault="002D56C9" w:rsidP="002D56C9">
      <w:pPr>
        <w:jc w:val="center"/>
      </w:pPr>
      <w:r w:rsidRPr="00F76009">
        <w:t>«Амитхашинская средняя общеобразовательная школа»</w:t>
      </w: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jc w:val="center"/>
      </w:pPr>
    </w:p>
    <w:p w:rsidR="002D56C9" w:rsidRPr="00F76009" w:rsidRDefault="002D56C9" w:rsidP="002D56C9">
      <w:pPr>
        <w:jc w:val="center"/>
      </w:pPr>
    </w:p>
    <w:p w:rsidR="002D56C9" w:rsidRPr="00F76009" w:rsidRDefault="002D56C9" w:rsidP="002D56C9">
      <w:pPr>
        <w:jc w:val="center"/>
      </w:pPr>
    </w:p>
    <w:tbl>
      <w:tblPr>
        <w:tblW w:w="9703" w:type="dxa"/>
        <w:tblLook w:val="04A0"/>
      </w:tblPr>
      <w:tblGrid>
        <w:gridCol w:w="3234"/>
        <w:gridCol w:w="3234"/>
        <w:gridCol w:w="3235"/>
      </w:tblGrid>
      <w:tr w:rsidR="002D56C9" w:rsidRPr="00F76009" w:rsidTr="009F5B45">
        <w:trPr>
          <w:trHeight w:val="2301"/>
        </w:trPr>
        <w:tc>
          <w:tcPr>
            <w:tcW w:w="3234" w:type="dxa"/>
            <w:shd w:val="clear" w:color="auto" w:fill="auto"/>
          </w:tcPr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proofErr w:type="gramStart"/>
            <w:r w:rsidRPr="00F76009">
              <w:rPr>
                <w:rFonts w:eastAsia="Calibri"/>
              </w:rPr>
              <w:t>РАССМОТРЕНА</w:t>
            </w:r>
            <w:proofErr w:type="gramEnd"/>
            <w:r w:rsidRPr="00F76009">
              <w:rPr>
                <w:rFonts w:eastAsia="Calibri"/>
              </w:rPr>
              <w:t xml:space="preserve"> И ПРИНЯТА</w:t>
            </w:r>
          </w:p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r w:rsidRPr="00F76009">
              <w:rPr>
                <w:rFonts w:eastAsia="Calibri"/>
              </w:rPr>
              <w:t>На заседании МО</w:t>
            </w:r>
          </w:p>
          <w:p w:rsidR="002D56C9" w:rsidRPr="00F76009" w:rsidRDefault="002D56C9" w:rsidP="009F5B45">
            <w:pPr>
              <w:jc w:val="center"/>
              <w:rPr>
                <w:rFonts w:eastAsia="Calibri"/>
                <w:u w:val="single"/>
              </w:rPr>
            </w:pPr>
            <w:r w:rsidRPr="00F76009">
              <w:rPr>
                <w:rFonts w:eastAsia="Calibri"/>
                <w:u w:val="single"/>
              </w:rPr>
              <w:t>«  _»____</w:t>
            </w:r>
            <w:r>
              <w:rPr>
                <w:rFonts w:eastAsia="Calibri"/>
                <w:u w:val="single"/>
              </w:rPr>
              <w:t>______202</w:t>
            </w:r>
            <w:r w:rsidRPr="00F76009">
              <w:rPr>
                <w:rFonts w:eastAsia="Calibri"/>
                <w:u w:val="single"/>
              </w:rPr>
              <w:t xml:space="preserve"> г</w:t>
            </w:r>
          </w:p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r w:rsidRPr="00F76009">
              <w:rPr>
                <w:rFonts w:eastAsia="Calibri"/>
              </w:rPr>
              <w:t>Руководитель МО</w:t>
            </w:r>
          </w:p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r w:rsidRPr="00F76009">
              <w:rPr>
                <w:rFonts w:eastAsia="Calibri"/>
              </w:rPr>
              <w:t>_______________/________</w:t>
            </w:r>
          </w:p>
        </w:tc>
        <w:tc>
          <w:tcPr>
            <w:tcW w:w="3234" w:type="dxa"/>
            <w:shd w:val="clear" w:color="auto" w:fill="auto"/>
          </w:tcPr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r w:rsidRPr="00F76009">
              <w:rPr>
                <w:rFonts w:eastAsia="Calibri"/>
              </w:rPr>
              <w:t>СОГЛАСОВАНА</w:t>
            </w:r>
          </w:p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r w:rsidRPr="00F76009">
              <w:rPr>
                <w:rFonts w:eastAsia="Calibri"/>
              </w:rPr>
              <w:t>зам</w:t>
            </w:r>
            <w:proofErr w:type="gramStart"/>
            <w:r w:rsidRPr="00F76009">
              <w:rPr>
                <w:rFonts w:eastAsia="Calibri"/>
              </w:rPr>
              <w:t>.д</w:t>
            </w:r>
            <w:proofErr w:type="gramEnd"/>
            <w:r w:rsidRPr="00F76009">
              <w:rPr>
                <w:rFonts w:eastAsia="Calibri"/>
              </w:rPr>
              <w:t>иректора по НМР</w:t>
            </w:r>
            <w:r>
              <w:rPr>
                <w:rFonts w:eastAsia="Calibri"/>
              </w:rPr>
              <w:t xml:space="preserve"> </w:t>
            </w:r>
          </w:p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________/</w:t>
            </w:r>
          </w:p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«___ » _____ 202__</w:t>
            </w:r>
            <w:r w:rsidRPr="00F76009">
              <w:rPr>
                <w:rFonts w:eastAsia="Calibri"/>
              </w:rPr>
              <w:t>г</w:t>
            </w:r>
          </w:p>
        </w:tc>
        <w:tc>
          <w:tcPr>
            <w:tcW w:w="3235" w:type="dxa"/>
            <w:shd w:val="clear" w:color="auto" w:fill="auto"/>
          </w:tcPr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r w:rsidRPr="00F76009">
              <w:rPr>
                <w:rFonts w:eastAsia="Calibri"/>
              </w:rPr>
              <w:t>УТВЕРЖДЕНА</w:t>
            </w:r>
          </w:p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r w:rsidRPr="00F76009">
              <w:rPr>
                <w:rFonts w:eastAsia="Calibri"/>
              </w:rPr>
              <w:t>Директором школы</w:t>
            </w:r>
          </w:p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_________/</w:t>
            </w:r>
          </w:p>
          <w:p w:rsidR="002D56C9" w:rsidRPr="00F76009" w:rsidRDefault="002D56C9" w:rsidP="009F5B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« ___ » _______ 202__</w:t>
            </w:r>
            <w:r w:rsidRPr="00F76009">
              <w:rPr>
                <w:rFonts w:eastAsia="Calibri"/>
              </w:rPr>
              <w:t>г</w:t>
            </w:r>
          </w:p>
        </w:tc>
      </w:tr>
    </w:tbl>
    <w:p w:rsidR="002D56C9" w:rsidRPr="00F76009" w:rsidRDefault="002D56C9" w:rsidP="002D56C9">
      <w:pPr>
        <w:jc w:val="center"/>
      </w:pPr>
    </w:p>
    <w:p w:rsidR="002D56C9" w:rsidRPr="00F76009" w:rsidRDefault="002D56C9" w:rsidP="002D56C9">
      <w:pPr>
        <w:jc w:val="center"/>
      </w:pP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spacing w:after="160" w:line="259" w:lineRule="auto"/>
        <w:jc w:val="center"/>
        <w:outlineLvl w:val="0"/>
        <w:rPr>
          <w:color w:val="000000"/>
        </w:rPr>
      </w:pPr>
      <w:r w:rsidRPr="00F76009">
        <w:rPr>
          <w:color w:val="000000"/>
        </w:rPr>
        <w:t xml:space="preserve">РАБОЧАЯ ПРОГРАММА </w:t>
      </w:r>
    </w:p>
    <w:p w:rsidR="002D56C9" w:rsidRPr="00F76009" w:rsidRDefault="002D56C9" w:rsidP="002D56C9">
      <w:pPr>
        <w:jc w:val="center"/>
      </w:pPr>
      <w:r w:rsidRPr="00F76009">
        <w:t>по биологии</w:t>
      </w:r>
    </w:p>
    <w:p w:rsidR="002D56C9" w:rsidRPr="00F76009" w:rsidRDefault="002D56C9" w:rsidP="002D56C9">
      <w:pPr>
        <w:jc w:val="center"/>
      </w:pPr>
      <w:r w:rsidRPr="00F76009">
        <w:t>для 8-9 классов основного общего образования</w:t>
      </w:r>
    </w:p>
    <w:p w:rsidR="002D56C9" w:rsidRPr="00F76009" w:rsidRDefault="002D56C9" w:rsidP="002D56C9">
      <w:pPr>
        <w:jc w:val="center"/>
      </w:pPr>
      <w:r>
        <w:t xml:space="preserve"> на 202__-202__</w:t>
      </w:r>
      <w:r w:rsidRPr="00F76009">
        <w:t xml:space="preserve"> учебный год</w:t>
      </w:r>
    </w:p>
    <w:p w:rsidR="002D56C9" w:rsidRPr="00F76009" w:rsidRDefault="002D56C9" w:rsidP="002D56C9">
      <w:pPr>
        <w:jc w:val="center"/>
        <w:rPr>
          <w:b/>
          <w:i/>
        </w:rPr>
      </w:pP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ind w:left="284" w:right="110"/>
        <w:jc w:val="both"/>
      </w:pPr>
      <w:r w:rsidRPr="00F76009">
        <w:t xml:space="preserve">      </w:t>
      </w:r>
    </w:p>
    <w:p w:rsidR="002D56C9" w:rsidRPr="00F76009" w:rsidRDefault="002D56C9" w:rsidP="002D56C9">
      <w:pPr>
        <w:ind w:left="284" w:right="110"/>
        <w:jc w:val="both"/>
        <w:rPr>
          <w:bCs/>
        </w:rPr>
      </w:pPr>
    </w:p>
    <w:p w:rsidR="002D56C9" w:rsidRPr="00F76009" w:rsidRDefault="002D56C9" w:rsidP="002D56C9">
      <w:pPr>
        <w:jc w:val="center"/>
      </w:pP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jc w:val="both"/>
      </w:pPr>
    </w:p>
    <w:p w:rsidR="002D56C9" w:rsidRPr="00F76009" w:rsidRDefault="002D56C9" w:rsidP="002D56C9">
      <w:pPr>
        <w:jc w:val="right"/>
      </w:pPr>
    </w:p>
    <w:p w:rsidR="002D56C9" w:rsidRPr="00F76009" w:rsidRDefault="002D56C9" w:rsidP="002D56C9">
      <w:pPr>
        <w:jc w:val="right"/>
      </w:pPr>
    </w:p>
    <w:p w:rsidR="002D56C9" w:rsidRPr="00F76009" w:rsidRDefault="002D56C9" w:rsidP="002D56C9">
      <w:pPr>
        <w:jc w:val="right"/>
      </w:pPr>
    </w:p>
    <w:p w:rsidR="002D56C9" w:rsidRPr="00F76009" w:rsidRDefault="002D56C9" w:rsidP="002D56C9">
      <w:pPr>
        <w:jc w:val="right"/>
      </w:pPr>
      <w:r w:rsidRPr="00F76009">
        <w:t>Рабочую программу составила:</w:t>
      </w:r>
    </w:p>
    <w:p w:rsidR="002D56C9" w:rsidRPr="00F76009" w:rsidRDefault="002D56C9" w:rsidP="002D56C9">
      <w:pPr>
        <w:jc w:val="right"/>
      </w:pPr>
      <w:r>
        <w:t>______________________</w:t>
      </w:r>
    </w:p>
    <w:p w:rsidR="002D56C9" w:rsidRPr="00F76009" w:rsidRDefault="002D56C9" w:rsidP="002D56C9">
      <w:pPr>
        <w:ind w:left="6372"/>
        <w:jc w:val="right"/>
        <w:rPr>
          <w:i/>
        </w:rPr>
      </w:pPr>
      <w:r w:rsidRPr="00F76009">
        <w:t xml:space="preserve">              учитель </w:t>
      </w:r>
      <w:r>
        <w:t>__________</w:t>
      </w:r>
    </w:p>
    <w:p w:rsidR="002D56C9" w:rsidRPr="00F76009" w:rsidRDefault="002D56C9" w:rsidP="002D56C9">
      <w:pPr>
        <w:ind w:left="5664" w:firstLine="708"/>
        <w:jc w:val="both"/>
      </w:pPr>
    </w:p>
    <w:p w:rsidR="002D56C9" w:rsidRDefault="002D56C9" w:rsidP="002D56C9"/>
    <w:p w:rsidR="002D56C9" w:rsidRPr="00F76009" w:rsidRDefault="002D56C9" w:rsidP="002D56C9"/>
    <w:p w:rsidR="002D56C9" w:rsidRPr="00F76009" w:rsidRDefault="002D56C9" w:rsidP="002D56C9"/>
    <w:p w:rsidR="002D56C9" w:rsidRPr="00F76009" w:rsidRDefault="002D56C9" w:rsidP="002D56C9">
      <w:pPr>
        <w:jc w:val="center"/>
      </w:pPr>
      <w:r w:rsidRPr="00F76009">
        <w:t>с.  Амитхаша</w:t>
      </w:r>
    </w:p>
    <w:p w:rsidR="002D56C9" w:rsidRPr="00F76009" w:rsidRDefault="002D56C9" w:rsidP="002D56C9">
      <w:pPr>
        <w:jc w:val="center"/>
        <w:sectPr w:rsidR="002D56C9" w:rsidRPr="00F76009" w:rsidSect="00872BE5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202___</w:t>
      </w:r>
      <w:r w:rsidRPr="00F76009">
        <w:t>г</w:t>
      </w:r>
    </w:p>
    <w:p w:rsidR="00431AB4" w:rsidRDefault="00431AB4" w:rsidP="00431AB4">
      <w:pPr>
        <w:pStyle w:val="normal"/>
        <w:spacing w:after="135" w:line="259" w:lineRule="auto"/>
        <w:ind w:right="-1"/>
        <w:jc w:val="right"/>
      </w:pPr>
      <w:proofErr w:type="spellStart"/>
      <w:r>
        <w:lastRenderedPageBreak/>
        <w:t>Приложение</w:t>
      </w:r>
      <w:proofErr w:type="spellEnd"/>
      <w:r>
        <w:t xml:space="preserve"> 2 </w:t>
      </w:r>
    </w:p>
    <w:p w:rsidR="00431AB4" w:rsidRPr="00BD3985" w:rsidRDefault="00431AB4" w:rsidP="00431AB4">
      <w:pPr>
        <w:pStyle w:val="normal"/>
        <w:spacing w:line="344" w:lineRule="auto"/>
        <w:ind w:left="0" w:right="-1" w:firstLine="3241"/>
        <w:rPr>
          <w:lang w:val="ru-RU"/>
        </w:rPr>
      </w:pPr>
      <w:proofErr w:type="spellStart"/>
      <w:r w:rsidRPr="00BD3985">
        <w:t>Тематическое</w:t>
      </w:r>
      <w:proofErr w:type="spellEnd"/>
      <w:r w:rsidRPr="00BD3985">
        <w:t xml:space="preserve"> </w:t>
      </w:r>
      <w:proofErr w:type="spellStart"/>
      <w:r w:rsidRPr="00BD3985">
        <w:t>планирование</w:t>
      </w:r>
      <w:proofErr w:type="spellEnd"/>
      <w:r w:rsidRPr="00BD3985">
        <w:t xml:space="preserve"> </w:t>
      </w:r>
    </w:p>
    <w:tbl>
      <w:tblPr>
        <w:tblW w:w="9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2143"/>
        <w:gridCol w:w="846"/>
        <w:gridCol w:w="851"/>
        <w:gridCol w:w="1134"/>
        <w:gridCol w:w="1417"/>
        <w:gridCol w:w="1134"/>
        <w:gridCol w:w="1276"/>
      </w:tblGrid>
      <w:tr w:rsidR="000F1F2E" w:rsidRPr="000F1F2E" w:rsidTr="006F03A1"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№</w:t>
            </w:r>
            <w:r w:rsidRPr="000F1F2E">
              <w:rPr>
                <w:bCs/>
                <w:sz w:val="20"/>
                <w:szCs w:val="20"/>
              </w:rPr>
              <w:br/>
            </w:r>
            <w:proofErr w:type="gramStart"/>
            <w:r w:rsidRPr="00BD3985">
              <w:rPr>
                <w:bCs/>
                <w:sz w:val="20"/>
                <w:szCs w:val="20"/>
              </w:rPr>
              <w:t>п</w:t>
            </w:r>
            <w:proofErr w:type="gramEnd"/>
            <w:r w:rsidRPr="00BD3985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BD3985" w:rsidRDefault="000F1F2E" w:rsidP="000F1F2E">
            <w:pPr>
              <w:jc w:val="both"/>
              <w:rPr>
                <w:bCs/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Виды деятельности</w:t>
            </w:r>
          </w:p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0F1F2E" w:rsidRPr="000F1F2E" w:rsidTr="006F03A1"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BD3985"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</w:tr>
      <w:tr w:rsidR="000F1F2E" w:rsidRPr="000F1F2E" w:rsidTr="006F03A1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0F1F2E">
              <w:rPr>
                <w:sz w:val="20"/>
                <w:szCs w:val="20"/>
              </w:rPr>
              <w:t>1.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</w:tr>
      <w:tr w:rsidR="000F1F2E" w:rsidRPr="000F1F2E" w:rsidTr="006F03A1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0F1F2E">
              <w:rPr>
                <w:sz w:val="20"/>
                <w:szCs w:val="20"/>
              </w:rPr>
              <w:t>2.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</w:tr>
      <w:tr w:rsidR="000F1F2E" w:rsidRPr="000F1F2E" w:rsidTr="006F03A1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  <w:r w:rsidRPr="000F1F2E">
              <w:rPr>
                <w:sz w:val="20"/>
                <w:szCs w:val="20"/>
              </w:rPr>
              <w:t>3.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0F1F2E" w:rsidRPr="000F1F2E" w:rsidRDefault="000F1F2E" w:rsidP="000F1F2E">
            <w:pPr>
              <w:jc w:val="both"/>
              <w:rPr>
                <w:sz w:val="20"/>
                <w:szCs w:val="20"/>
              </w:rPr>
            </w:pPr>
          </w:p>
        </w:tc>
      </w:tr>
    </w:tbl>
    <w:p w:rsidR="000F1F2E" w:rsidRPr="000F1F2E" w:rsidRDefault="000F1F2E" w:rsidP="00431AB4">
      <w:pPr>
        <w:pStyle w:val="normal"/>
        <w:spacing w:line="344" w:lineRule="auto"/>
        <w:ind w:left="0" w:right="-1" w:firstLine="3241"/>
        <w:rPr>
          <w:b/>
          <w:lang w:val="ru-RU"/>
        </w:rPr>
      </w:pPr>
    </w:p>
    <w:p w:rsidR="00431AB4" w:rsidRPr="00E06B23" w:rsidRDefault="00431AB4" w:rsidP="00431AB4">
      <w:pPr>
        <w:pStyle w:val="normal"/>
        <w:spacing w:after="0" w:line="259" w:lineRule="auto"/>
        <w:ind w:left="0" w:right="-1"/>
        <w:jc w:val="left"/>
        <w:rPr>
          <w:lang w:val="ru-RU"/>
        </w:rPr>
      </w:pPr>
      <w:r w:rsidRPr="00E06B23">
        <w:rPr>
          <w:lang w:val="ru-RU"/>
        </w:rPr>
        <w:t xml:space="preserve">  </w:t>
      </w:r>
    </w:p>
    <w:p w:rsidR="00431AB4" w:rsidRPr="00E06B23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E06B23">
        <w:rPr>
          <w:lang w:val="ru-RU"/>
        </w:rPr>
        <w:t xml:space="preserve"> </w:t>
      </w:r>
    </w:p>
    <w:p w:rsidR="00431AB4" w:rsidRPr="00E06B23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E06B23">
        <w:rPr>
          <w:lang w:val="ru-RU"/>
        </w:rPr>
        <w:t xml:space="preserve"> </w:t>
      </w:r>
    </w:p>
    <w:p w:rsidR="00431AB4" w:rsidRPr="00E06B23" w:rsidRDefault="00431AB4" w:rsidP="00431AB4">
      <w:pPr>
        <w:pStyle w:val="normal"/>
        <w:spacing w:after="84" w:line="259" w:lineRule="auto"/>
        <w:ind w:left="0" w:right="-1"/>
        <w:jc w:val="left"/>
        <w:rPr>
          <w:lang w:val="ru-RU"/>
        </w:rPr>
      </w:pPr>
      <w:r w:rsidRPr="00E06B23">
        <w:rPr>
          <w:lang w:val="ru-RU"/>
        </w:rPr>
        <w:t xml:space="preserve"> </w:t>
      </w:r>
    </w:p>
    <w:p w:rsidR="00431AB4" w:rsidRPr="00E06B23" w:rsidRDefault="00431AB4" w:rsidP="00431AB4">
      <w:pPr>
        <w:pStyle w:val="normal"/>
        <w:spacing w:after="134" w:line="259" w:lineRule="auto"/>
        <w:ind w:left="0" w:right="-1"/>
        <w:jc w:val="left"/>
        <w:rPr>
          <w:lang w:val="ru-RU"/>
        </w:rPr>
      </w:pPr>
      <w:r w:rsidRPr="00E06B23">
        <w:rPr>
          <w:lang w:val="ru-RU"/>
        </w:rPr>
        <w:t xml:space="preserve"> </w:t>
      </w:r>
    </w:p>
    <w:p w:rsidR="00121AB8" w:rsidRDefault="00121AB8" w:rsidP="00431AB4">
      <w:pPr>
        <w:ind w:right="-1"/>
      </w:pPr>
    </w:p>
    <w:sectPr w:rsidR="00121AB8" w:rsidSect="0012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06" w:rsidRDefault="002D56C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EA7306" w:rsidRDefault="002D56C9">
    <w:pPr>
      <w:pStyle w:val="a6"/>
    </w:pPr>
  </w:p>
  <w:p w:rsidR="00EA7306" w:rsidRDefault="002D56C9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A1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7F429A7"/>
    <w:multiLevelType w:val="multilevel"/>
    <w:tmpl w:val="5BCC0C4C"/>
    <w:lvl w:ilvl="0">
      <w:start w:val="4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 w:hanging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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86" w:hanging="12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06" w:hanging="200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26" w:hanging="272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46" w:hanging="34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66" w:hanging="416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86" w:hanging="488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19F326D2"/>
    <w:multiLevelType w:val="multilevel"/>
    <w:tmpl w:val="0FA2F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B03B3C"/>
    <w:multiLevelType w:val="multilevel"/>
    <w:tmpl w:val="3B0242B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28615912"/>
    <w:multiLevelType w:val="multilevel"/>
    <w:tmpl w:val="B526F834"/>
    <w:lvl w:ilvl="0">
      <w:start w:val="1"/>
      <w:numFmt w:val="bullet"/>
      <w:lvlText w:val=""/>
      <w:lvlJc w:val="left"/>
      <w:pPr>
        <w:ind w:left="360" w:hanging="3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47" w:hanging="114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67" w:hanging="18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87" w:hanging="258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07" w:hanging="330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27" w:hanging="402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47" w:hanging="474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67" w:hanging="546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87" w:hanging="6187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2D177DE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0C9434F"/>
    <w:multiLevelType w:val="hybridMultilevel"/>
    <w:tmpl w:val="033C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28B6"/>
    <w:multiLevelType w:val="multilevel"/>
    <w:tmpl w:val="ED86E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39F14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4CF2A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5FF33CF"/>
    <w:multiLevelType w:val="multilevel"/>
    <w:tmpl w:val="7046BAE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>
    <w:nsid w:val="3AD53779"/>
    <w:multiLevelType w:val="multilevel"/>
    <w:tmpl w:val="A40286B6"/>
    <w:lvl w:ilvl="0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>
    <w:nsid w:val="3C067844"/>
    <w:multiLevelType w:val="multilevel"/>
    <w:tmpl w:val="439296E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40" w:hanging="1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>
    <w:nsid w:val="530D72C5"/>
    <w:multiLevelType w:val="multilevel"/>
    <w:tmpl w:val="5D64627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>
    <w:nsid w:val="5D4C69E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2675B01"/>
    <w:multiLevelType w:val="multilevel"/>
    <w:tmpl w:val="FBE2C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EC93C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4"/>
  </w:num>
  <w:num w:numId="14">
    <w:abstractNumId w:val="16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1AB4"/>
    <w:rsid w:val="000F1F2E"/>
    <w:rsid w:val="00121AB8"/>
    <w:rsid w:val="001A01AE"/>
    <w:rsid w:val="00217242"/>
    <w:rsid w:val="00265C37"/>
    <w:rsid w:val="00275C42"/>
    <w:rsid w:val="002D56C9"/>
    <w:rsid w:val="00431AB4"/>
    <w:rsid w:val="00460E8B"/>
    <w:rsid w:val="0053441C"/>
    <w:rsid w:val="005961C5"/>
    <w:rsid w:val="005C6FC5"/>
    <w:rsid w:val="006F03A1"/>
    <w:rsid w:val="0074687D"/>
    <w:rsid w:val="008A39BF"/>
    <w:rsid w:val="008F0C55"/>
    <w:rsid w:val="00953278"/>
    <w:rsid w:val="00A169D6"/>
    <w:rsid w:val="00B53F75"/>
    <w:rsid w:val="00BD0C4E"/>
    <w:rsid w:val="00BD3985"/>
    <w:rsid w:val="00C03695"/>
    <w:rsid w:val="00D17888"/>
    <w:rsid w:val="00E06B23"/>
    <w:rsid w:val="00F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1F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2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31AB4"/>
    <w:pPr>
      <w:spacing w:after="20" w:line="271" w:lineRule="auto"/>
      <w:ind w:left="10" w:right="845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0F1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F1F2E"/>
    <w:rPr>
      <w:b/>
      <w:bCs/>
    </w:rPr>
  </w:style>
  <w:style w:type="character" w:customStyle="1" w:styleId="widgetinline">
    <w:name w:val="_widgetinline"/>
    <w:basedOn w:val="a0"/>
    <w:rsid w:val="000F1F2E"/>
  </w:style>
  <w:style w:type="paragraph" w:styleId="a4">
    <w:name w:val="Normal (Web)"/>
    <w:basedOn w:val="a"/>
    <w:uiPriority w:val="99"/>
    <w:unhideWhenUsed/>
    <w:rsid w:val="0021724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1724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17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rsid w:val="002D56C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rsid w:val="002D56C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376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Жапова</dc:creator>
  <cp:lastModifiedBy>User</cp:lastModifiedBy>
  <cp:revision>5</cp:revision>
  <cp:lastPrinted>2022-05-20T23:24:00Z</cp:lastPrinted>
  <dcterms:created xsi:type="dcterms:W3CDTF">2024-03-01T04:31:00Z</dcterms:created>
  <dcterms:modified xsi:type="dcterms:W3CDTF">2024-03-01T04:44:00Z</dcterms:modified>
</cp:coreProperties>
</file>