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06" w:rsidRDefault="00B17006" w:rsidP="00B1700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</w:p>
    <w:p w:rsidR="00B17006" w:rsidRDefault="00B17006" w:rsidP="00B1700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 рабочей программе по химии (базовый уровень)</w:t>
      </w:r>
    </w:p>
    <w:p w:rsidR="00B17006" w:rsidRDefault="00B17006" w:rsidP="00B1700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10 класс</w:t>
      </w:r>
    </w:p>
    <w:p w:rsidR="00B17006" w:rsidRDefault="00B17006" w:rsidP="00B1700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химии для 10 класса составлена в соответствии с </w:t>
      </w:r>
      <w:proofErr w:type="gramStart"/>
      <w:r>
        <w:rPr>
          <w:sz w:val="23"/>
          <w:szCs w:val="23"/>
        </w:rPr>
        <w:t>правовыми</w:t>
      </w:r>
      <w:proofErr w:type="gramEnd"/>
      <w:r>
        <w:rPr>
          <w:sz w:val="23"/>
          <w:szCs w:val="23"/>
        </w:rPr>
        <w:t xml:space="preserve"> и </w:t>
      </w:r>
    </w:p>
    <w:p w:rsidR="00B17006" w:rsidRDefault="00B17006" w:rsidP="00B170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нормативными документами: </w:t>
      </w:r>
    </w:p>
    <w:p w:rsidR="00B17006" w:rsidRDefault="00B17006" w:rsidP="00B17006">
      <w:pPr>
        <w:pStyle w:val="Default"/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Федеральный государственный образовательный стандарт основного общего образования (ФГОС ООО), утв. приказом Министерства образования и науки РФ от 17.12.2010 №1897; с </w:t>
      </w:r>
      <w:proofErr w:type="spellStart"/>
      <w:r>
        <w:rPr>
          <w:sz w:val="23"/>
          <w:szCs w:val="23"/>
        </w:rPr>
        <w:t>изм</w:t>
      </w:r>
      <w:proofErr w:type="spellEnd"/>
      <w:r>
        <w:rPr>
          <w:sz w:val="23"/>
          <w:szCs w:val="23"/>
        </w:rPr>
        <w:t xml:space="preserve">., внесёнными приказом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от 31 декабря 2015 г; </w:t>
      </w:r>
    </w:p>
    <w:p w:rsidR="00B17006" w:rsidRDefault="00B17006" w:rsidP="00B17006">
      <w:pPr>
        <w:pStyle w:val="Default"/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№1/15); </w:t>
      </w:r>
    </w:p>
    <w:p w:rsidR="00B17006" w:rsidRDefault="00B17006" w:rsidP="00B17006">
      <w:pPr>
        <w:pStyle w:val="Default"/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Примерный учебный план образовательных организаций, реализующих программ</w:t>
      </w:r>
      <w:proofErr w:type="gramStart"/>
      <w:r>
        <w:rPr>
          <w:sz w:val="23"/>
          <w:szCs w:val="23"/>
        </w:rPr>
        <w:t>у ООО</w:t>
      </w:r>
      <w:proofErr w:type="gramEnd"/>
      <w:r>
        <w:rPr>
          <w:sz w:val="23"/>
          <w:szCs w:val="23"/>
        </w:rPr>
        <w:t xml:space="preserve"> (Примерная основная образовательная программа ООО, 2015г); </w:t>
      </w:r>
    </w:p>
    <w:p w:rsidR="00B17006" w:rsidRDefault="00B17006" w:rsidP="00B17006">
      <w:pPr>
        <w:pStyle w:val="Default"/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«Основная образовательная программа среднего общего образования» МБОУ «</w:t>
      </w:r>
      <w:proofErr w:type="spellStart"/>
      <w:r>
        <w:rPr>
          <w:sz w:val="23"/>
          <w:szCs w:val="23"/>
        </w:rPr>
        <w:t>Амитхашинская</w:t>
      </w:r>
      <w:proofErr w:type="spellEnd"/>
      <w:r>
        <w:rPr>
          <w:sz w:val="23"/>
          <w:szCs w:val="23"/>
        </w:rPr>
        <w:t xml:space="preserve"> средняя общеобразовательная школа»; </w:t>
      </w:r>
    </w:p>
    <w:p w:rsidR="00B17006" w:rsidRDefault="00B17006" w:rsidP="00B170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Авторская программа по предмету О.С.Габриеляна. </w:t>
      </w:r>
    </w:p>
    <w:p w:rsidR="00B17006" w:rsidRDefault="00B17006" w:rsidP="00B170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Программа рассчитана на 1 час  неделю, 35 уроков в год. «Органическая химия» соответствует стандарту среднего общего образования по химии. Преподавание ведется по УМК автора О.С. Габриеляна. Этот курс развивает линию обучения химии, начатую в основной школе, и построен по концентрическому принципу. </w:t>
      </w:r>
    </w:p>
    <w:p w:rsidR="00B17006" w:rsidRDefault="00B17006" w:rsidP="00B1700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рабочей программе нашли отражение цели и задачи изучения химии на уровне среднего общего образования, изложенные в пояснительной записке Примерной программы по химии. </w:t>
      </w:r>
    </w:p>
    <w:p w:rsidR="00B17006" w:rsidRDefault="00B17006" w:rsidP="00B17006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Цели учебного курса</w:t>
      </w:r>
      <w:r>
        <w:rPr>
          <w:sz w:val="23"/>
          <w:szCs w:val="23"/>
        </w:rPr>
        <w:t xml:space="preserve">: </w:t>
      </w:r>
    </w:p>
    <w:p w:rsidR="00B17006" w:rsidRDefault="00B17006" w:rsidP="00B17006">
      <w:pPr>
        <w:pStyle w:val="Default"/>
        <w:spacing w:after="4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 сформировать у учащихся представление о важнейших органических веществах и материалах на их основе, таких, как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 </w:t>
      </w:r>
      <w:proofErr w:type="gramEnd"/>
    </w:p>
    <w:p w:rsidR="00B17006" w:rsidRDefault="00B17006" w:rsidP="00B17006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обеспечить у учащихся понимание важнейших химических понятий: углеродный скелет, функциональная группа, изомерия, гомология; </w:t>
      </w:r>
    </w:p>
    <w:p w:rsidR="00B17006" w:rsidRDefault="00B17006" w:rsidP="00B170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обеспечить усвоение учащимися одной из основных теорий химии – теории строения органических соединений; </w:t>
      </w:r>
    </w:p>
    <w:p w:rsidR="00B17006" w:rsidRDefault="00B17006" w:rsidP="00B17006">
      <w:pPr>
        <w:pStyle w:val="Default"/>
        <w:jc w:val="both"/>
        <w:rPr>
          <w:sz w:val="23"/>
          <w:szCs w:val="23"/>
        </w:rPr>
      </w:pPr>
    </w:p>
    <w:p w:rsidR="00B17006" w:rsidRDefault="00B17006" w:rsidP="00B17006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B17006" w:rsidRDefault="00B17006" w:rsidP="00B1700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применение уже имеющиеся знания по химии в новой ситуации: применительно к изучению органической химии; </w:t>
      </w:r>
    </w:p>
    <w:p w:rsidR="00B17006" w:rsidRDefault="00B17006" w:rsidP="00B1700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B17006" w:rsidRDefault="00B17006" w:rsidP="00B1700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B17006" w:rsidRDefault="00B17006" w:rsidP="00B170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 w:rsidR="00B17006" w:rsidRDefault="00B17006" w:rsidP="00B17006">
      <w:pPr>
        <w:pStyle w:val="Default"/>
        <w:jc w:val="both"/>
        <w:rPr>
          <w:sz w:val="23"/>
          <w:szCs w:val="23"/>
        </w:rPr>
      </w:pPr>
    </w:p>
    <w:p w:rsidR="00B17006" w:rsidRDefault="00B17006" w:rsidP="00B17006">
      <w:pPr>
        <w:pStyle w:val="Default"/>
        <w:pageBreakBefore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Учебный материал начинается с наиболее важного раздела, касающегося теоретических вопросов органической химии. В начале изучения курса учащиеся получают первичную информацию об основных положениях теории химического строения, типах изомерии органических веществ, их классификации, изучают основы номенклатуры и типы химических реакций. При дальнейшем изложении материала об основных классах органических веществ используются знания и умения учащихся по теории строения и реакционной способности органических соединений. </w:t>
      </w:r>
    </w:p>
    <w:p w:rsidR="00B17006" w:rsidRDefault="00B17006" w:rsidP="00B1700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 ходе изучения курса предусмотрены демонстрационные и лабораторные опыты, практические работы</w:t>
      </w:r>
      <w:r>
        <w:rPr>
          <w:b/>
          <w:bCs/>
          <w:sz w:val="23"/>
          <w:szCs w:val="23"/>
        </w:rPr>
        <w:t xml:space="preserve">. </w:t>
      </w:r>
    </w:p>
    <w:p w:rsidR="00B17006" w:rsidRDefault="00B17006" w:rsidP="00B1700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авторскую программу внесены следующие изменения: </w:t>
      </w:r>
    </w:p>
    <w:p w:rsidR="00B17006" w:rsidRDefault="00B17006" w:rsidP="00B1700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Увеличено </w:t>
      </w:r>
      <w:r>
        <w:rPr>
          <w:sz w:val="23"/>
          <w:szCs w:val="23"/>
        </w:rPr>
        <w:t xml:space="preserve">число часов на изучение темы: </w:t>
      </w:r>
      <w:proofErr w:type="gramStart"/>
      <w:r>
        <w:rPr>
          <w:sz w:val="23"/>
          <w:szCs w:val="23"/>
        </w:rPr>
        <w:t xml:space="preserve">«Углеводороды и их природные источники» до 9 часов вместо 8, так как эта тема является одной из наиболее важных в курсе органической химии. </w:t>
      </w:r>
      <w:proofErr w:type="gramEnd"/>
    </w:p>
    <w:p w:rsidR="00B17006" w:rsidRDefault="00B17006" w:rsidP="00B1700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В содержание темы 6 «Искусственные и синтетические полимеры» добавлен 1 час на проведение итогового </w:t>
      </w:r>
      <w:proofErr w:type="gramStart"/>
      <w:r>
        <w:rPr>
          <w:sz w:val="23"/>
          <w:szCs w:val="23"/>
        </w:rPr>
        <w:t>контроля за</w:t>
      </w:r>
      <w:proofErr w:type="gramEnd"/>
      <w:r>
        <w:rPr>
          <w:sz w:val="23"/>
          <w:szCs w:val="23"/>
        </w:rPr>
        <w:t xml:space="preserve"> усвоением наиболее значимых тем раздела органической химии. Таким образом, на изучение этой темы выделено 4 часа вместо 3. </w:t>
      </w:r>
    </w:p>
    <w:p w:rsidR="00B17006" w:rsidRDefault="00B17006" w:rsidP="00B1700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 xml:space="preserve">Уменьшено </w:t>
      </w:r>
      <w:r>
        <w:rPr>
          <w:sz w:val="23"/>
          <w:szCs w:val="23"/>
        </w:rPr>
        <w:t xml:space="preserve">число часов на изучение темы: «Биологически активные органические соединения» до 2 часов вместо 4, так как эта тема входит в содержание Примерной рабочей программы, но не входит в перечень контролируемых элементов содержания. </w:t>
      </w:r>
    </w:p>
    <w:p w:rsidR="00B17006" w:rsidRDefault="00B17006" w:rsidP="00B170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Из авторской программы </w:t>
      </w:r>
      <w:r>
        <w:rPr>
          <w:b/>
          <w:bCs/>
          <w:sz w:val="23"/>
          <w:szCs w:val="23"/>
        </w:rPr>
        <w:t xml:space="preserve">исключены </w:t>
      </w:r>
      <w:r>
        <w:rPr>
          <w:sz w:val="23"/>
          <w:szCs w:val="23"/>
        </w:rPr>
        <w:t xml:space="preserve">некоторые демонстрационные и лабораторные опыты из-за недостатка времени на их выполнение при 1 часе в неделю, так как авторская программа предусматривает 1 / 2 часа в неделю. </w:t>
      </w:r>
      <w:proofErr w:type="gramStart"/>
      <w:r>
        <w:rPr>
          <w:sz w:val="23"/>
          <w:szCs w:val="23"/>
        </w:rPr>
        <w:t xml:space="preserve">Сокращение числа демонстраций и лабораторных опытов в данной рабочей учебной программе по отношению к авторской не помешает учащимся выйти на уровень требований стандарта в части достижения требований к уровню подготовки выпускников. </w:t>
      </w:r>
      <w:proofErr w:type="gramEnd"/>
    </w:p>
    <w:p w:rsidR="00B17006" w:rsidRDefault="00B17006" w:rsidP="00B17006">
      <w:pPr>
        <w:pStyle w:val="Default"/>
        <w:jc w:val="both"/>
        <w:rPr>
          <w:sz w:val="23"/>
          <w:szCs w:val="23"/>
        </w:rPr>
      </w:pPr>
    </w:p>
    <w:p w:rsidR="00B17006" w:rsidRDefault="00B17006" w:rsidP="00B17006">
      <w:pPr>
        <w:pStyle w:val="Default"/>
        <w:jc w:val="both"/>
        <w:rPr>
          <w:sz w:val="23"/>
          <w:szCs w:val="23"/>
        </w:rPr>
      </w:pPr>
    </w:p>
    <w:sectPr w:rsidR="00B17006" w:rsidSect="00FA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17006"/>
    <w:rsid w:val="00093FBC"/>
    <w:rsid w:val="00724DA2"/>
    <w:rsid w:val="00B17006"/>
    <w:rsid w:val="00FA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7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3808</Characters>
  <Application>Microsoft Office Word</Application>
  <DocSecurity>0</DocSecurity>
  <Lines>31</Lines>
  <Paragraphs>8</Paragraphs>
  <ScaleCrop>false</ScaleCrop>
  <Company>Microsoft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2022-05-26T00:22:00Z</dcterms:created>
  <dcterms:modified xsi:type="dcterms:W3CDTF">2022-05-26T00:25:00Z</dcterms:modified>
</cp:coreProperties>
</file>