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1D" w:rsidRPr="0040505B" w:rsidRDefault="0001281D" w:rsidP="0001281D">
      <w:pPr>
        <w:pStyle w:val="Default"/>
      </w:pPr>
    </w:p>
    <w:p w:rsidR="0001281D" w:rsidRPr="0040505B" w:rsidRDefault="0001281D" w:rsidP="0001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05B">
        <w:rPr>
          <w:sz w:val="24"/>
          <w:szCs w:val="24"/>
        </w:rPr>
        <w:t xml:space="preserve"> </w:t>
      </w:r>
      <w:r w:rsidRPr="0040505B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01281D" w:rsidRPr="0040505B" w:rsidRDefault="0001281D" w:rsidP="0001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05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</w:t>
      </w:r>
    </w:p>
    <w:p w:rsidR="0001281D" w:rsidRPr="0040505B" w:rsidRDefault="0001281D" w:rsidP="0001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05B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Рабочая программа по учебному предмету «История» для 11 класса составлена в соответствии: </w:t>
      </w:r>
    </w:p>
    <w:p w:rsidR="0001281D" w:rsidRPr="0040505B" w:rsidRDefault="0001281D" w:rsidP="0001281D">
      <w:pPr>
        <w:pStyle w:val="Default"/>
        <w:spacing w:after="68"/>
        <w:jc w:val="both"/>
      </w:pPr>
      <w:r w:rsidRPr="0040505B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40505B">
        <w:t>Минобрнауки</w:t>
      </w:r>
      <w:proofErr w:type="spellEnd"/>
      <w:r w:rsidRPr="0040505B">
        <w:t xml:space="preserve"> от 31 декабря 2015 г; </w:t>
      </w:r>
    </w:p>
    <w:p w:rsidR="0001281D" w:rsidRPr="0040505B" w:rsidRDefault="0001281D" w:rsidP="0001281D">
      <w:pPr>
        <w:pStyle w:val="Default"/>
        <w:spacing w:after="68"/>
        <w:jc w:val="both"/>
      </w:pPr>
      <w:r w:rsidRPr="0040505B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01281D" w:rsidRPr="0040505B" w:rsidRDefault="0001281D" w:rsidP="0001281D">
      <w:pPr>
        <w:pStyle w:val="Default"/>
        <w:spacing w:after="68"/>
        <w:jc w:val="both"/>
      </w:pPr>
      <w:r w:rsidRPr="0040505B">
        <w:t>• Примерный учебный план образовательных организаций, реализующих программ</w:t>
      </w:r>
      <w:proofErr w:type="gramStart"/>
      <w:r w:rsidRPr="0040505B">
        <w:t>у ООО</w:t>
      </w:r>
      <w:proofErr w:type="gramEnd"/>
      <w:r w:rsidRPr="0040505B">
        <w:t xml:space="preserve"> (Примерная основная образовательная программа ООО, 2015г); </w:t>
      </w:r>
    </w:p>
    <w:p w:rsidR="0001281D" w:rsidRPr="0040505B" w:rsidRDefault="0001281D" w:rsidP="0001281D">
      <w:pPr>
        <w:pStyle w:val="Default"/>
        <w:spacing w:after="68"/>
        <w:jc w:val="both"/>
      </w:pPr>
      <w:r w:rsidRPr="0040505B">
        <w:t>• «Основная образовательная программа основного общего образования» МБОУ «</w:t>
      </w:r>
      <w:proofErr w:type="spellStart"/>
      <w:r w:rsidRPr="0040505B">
        <w:t>Амитхашинская</w:t>
      </w:r>
      <w:proofErr w:type="spellEnd"/>
      <w:r w:rsidRPr="0040505B">
        <w:t xml:space="preserve"> средняя общеобразовательная школа»; </w:t>
      </w:r>
    </w:p>
    <w:p w:rsidR="0001281D" w:rsidRPr="0040505B" w:rsidRDefault="0001281D" w:rsidP="0001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5B">
        <w:rPr>
          <w:rFonts w:ascii="Times New Roman" w:hAnsi="Times New Roman" w:cs="Times New Roman"/>
          <w:sz w:val="24"/>
          <w:szCs w:val="24"/>
        </w:rPr>
        <w:t xml:space="preserve">• на основе авторской программы по учебному предмету «История»: учебник для 11 класса общеобразовательных организаций. Под ред. </w:t>
      </w:r>
      <w:proofErr w:type="spellStart"/>
      <w:r w:rsidRPr="0040505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40505B">
        <w:rPr>
          <w:rFonts w:ascii="Times New Roman" w:hAnsi="Times New Roman" w:cs="Times New Roman"/>
          <w:sz w:val="24"/>
          <w:szCs w:val="24"/>
        </w:rPr>
        <w:t xml:space="preserve"> А.М., «История России», на основе УМК по Всеобщей истории: </w:t>
      </w:r>
      <w:proofErr w:type="spellStart"/>
      <w:r w:rsidRPr="0040505B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40505B">
        <w:rPr>
          <w:rFonts w:ascii="Times New Roman" w:hAnsi="Times New Roman" w:cs="Times New Roman"/>
          <w:sz w:val="24"/>
          <w:szCs w:val="24"/>
        </w:rPr>
        <w:t xml:space="preserve"> А.А.  «Всеобщая история» учебник для 11 класса.</w:t>
      </w:r>
    </w:p>
    <w:p w:rsidR="0001281D" w:rsidRPr="0040505B" w:rsidRDefault="0001281D" w:rsidP="0001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5B">
        <w:rPr>
          <w:rFonts w:ascii="Times New Roman" w:hAnsi="Times New Roman" w:cs="Times New Roman"/>
          <w:sz w:val="24"/>
          <w:szCs w:val="24"/>
        </w:rPr>
        <w:t>Программа рассчитана на 2 часа в неделю, 68 часов в год.</w:t>
      </w:r>
    </w:p>
    <w:p w:rsidR="0001281D" w:rsidRPr="0040505B" w:rsidRDefault="0001281D" w:rsidP="0001281D">
      <w:pPr>
        <w:pStyle w:val="Default"/>
        <w:jc w:val="both"/>
      </w:pPr>
    </w:p>
    <w:p w:rsidR="0001281D" w:rsidRPr="0040505B" w:rsidRDefault="0001281D" w:rsidP="0001281D">
      <w:pPr>
        <w:pStyle w:val="Default"/>
        <w:jc w:val="both"/>
      </w:pPr>
      <w:proofErr w:type="gramStart"/>
      <w:r w:rsidRPr="0040505B">
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01281D" w:rsidRPr="0040505B" w:rsidRDefault="0001281D" w:rsidP="0001281D">
      <w:pPr>
        <w:pStyle w:val="Default"/>
        <w:jc w:val="both"/>
      </w:pPr>
      <w:r w:rsidRPr="0040505B">
        <w:t xml:space="preserve">Главная </w:t>
      </w:r>
      <w:r w:rsidRPr="0040505B">
        <w:rPr>
          <w:b/>
          <w:bCs/>
        </w:rPr>
        <w:t xml:space="preserve">цель </w:t>
      </w:r>
      <w:r w:rsidRPr="0040505B">
        <w:t xml:space="preserve">изучения курса - 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применяющей исторические знания в учебной и социальной деятельности.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При изучении предмета в 11 классе на базовом уровне решаются следующие </w:t>
      </w:r>
      <w:r w:rsidRPr="0040505B">
        <w:rPr>
          <w:b/>
          <w:bCs/>
        </w:rPr>
        <w:t xml:space="preserve">задачи: </w:t>
      </w:r>
    </w:p>
    <w:p w:rsidR="0001281D" w:rsidRPr="0040505B" w:rsidRDefault="0001281D" w:rsidP="0001281D">
      <w:pPr>
        <w:pStyle w:val="Default"/>
        <w:spacing w:after="47"/>
        <w:jc w:val="both"/>
      </w:pPr>
      <w:r w:rsidRPr="0040505B">
        <w:t xml:space="preserve"> углубление социализации молодого человека, осознание им своей причастности к общественному развитию своей страны и мира в целом; формирование гражданской ответственности и социальной культуры, адекватной условиям современного мира; </w:t>
      </w:r>
    </w:p>
    <w:p w:rsidR="0001281D" w:rsidRPr="0040505B" w:rsidRDefault="0001281D" w:rsidP="0001281D">
      <w:pPr>
        <w:pStyle w:val="Default"/>
        <w:spacing w:after="47"/>
        <w:jc w:val="both"/>
      </w:pPr>
      <w:r w:rsidRPr="0040505B">
        <w:t xml:space="preserve"> раскрытие особенностей социальной жизни, структуры общества России и мира в XX- начале XXI вв.; </w:t>
      </w:r>
    </w:p>
    <w:p w:rsidR="0001281D" w:rsidRPr="0040505B" w:rsidRDefault="0001281D" w:rsidP="0001281D">
      <w:pPr>
        <w:pStyle w:val="Default"/>
        <w:jc w:val="both"/>
      </w:pPr>
      <w:r w:rsidRPr="0040505B">
        <w:t> развитие на основе знаний об истории своей страны и всемирной истории целостных представлений о многообразии мира в прошлом, месте и роли России во всемирн</w:t>
      </w:r>
      <w:proofErr w:type="gramStart"/>
      <w:r w:rsidRPr="0040505B">
        <w:t>о-</w:t>
      </w:r>
      <w:proofErr w:type="gramEnd"/>
      <w:r w:rsidRPr="0040505B">
        <w:t xml:space="preserve"> историческом процессе; формирование начальных знаний о методологических основах исторического познания; </w:t>
      </w:r>
    </w:p>
    <w:p w:rsidR="0001281D" w:rsidRPr="0040505B" w:rsidRDefault="0001281D" w:rsidP="0001281D">
      <w:pPr>
        <w:pStyle w:val="Default"/>
        <w:jc w:val="both"/>
      </w:pPr>
    </w:p>
    <w:p w:rsidR="0001281D" w:rsidRPr="0040505B" w:rsidRDefault="0001281D" w:rsidP="0001281D">
      <w:pPr>
        <w:pStyle w:val="Default"/>
        <w:pageBreakBefore/>
        <w:jc w:val="both"/>
      </w:pPr>
    </w:p>
    <w:p w:rsidR="0001281D" w:rsidRPr="0040505B" w:rsidRDefault="0001281D" w:rsidP="0001281D">
      <w:pPr>
        <w:pStyle w:val="Default"/>
        <w:spacing w:after="47"/>
        <w:jc w:val="both"/>
      </w:pPr>
      <w:r w:rsidRPr="0040505B">
        <w:t xml:space="preserve"> развитие навыков работы с источниками социальной информации, умений анализировать события и явления прошлого в соответствии с принципом историзма; </w:t>
      </w:r>
    </w:p>
    <w:p w:rsidR="0001281D" w:rsidRPr="0040505B" w:rsidRDefault="0001281D" w:rsidP="0001281D">
      <w:pPr>
        <w:pStyle w:val="Default"/>
        <w:spacing w:after="47"/>
        <w:jc w:val="both"/>
      </w:pPr>
      <w:r w:rsidRPr="0040505B">
        <w:t xml:space="preserve"> расширение представлений о многообразии версий и оценок прошлого и настоящего, развитие умений формулировать и аргументировать свои суждения;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 углубление опыта применения исторических знаний в социальной среде, общественной деятельности, межкультурном общении. </w:t>
      </w:r>
    </w:p>
    <w:p w:rsidR="0001281D" w:rsidRPr="0040505B" w:rsidRDefault="0001281D" w:rsidP="0001281D">
      <w:pPr>
        <w:pStyle w:val="Default"/>
        <w:jc w:val="both"/>
      </w:pPr>
    </w:p>
    <w:p w:rsidR="0001281D" w:rsidRPr="0040505B" w:rsidRDefault="0001281D" w:rsidP="0001281D">
      <w:pPr>
        <w:pStyle w:val="Default"/>
        <w:jc w:val="both"/>
      </w:pPr>
      <w:r w:rsidRPr="0040505B">
        <w:t xml:space="preserve">Программа рассчитана на 2 часа в неделю, 68 часов в год.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Содержание учебного предмета: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1. Россия и мир на рубеже XIX – XX веков (10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II. Великая российская революция и гражданская война (5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III. СССР и мир в 1920-1930гг. (9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IV. Вторая мировая война. Великая Отечественная война (7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V. СССР в 1945-1964 гг. Мир </w:t>
      </w:r>
      <w:proofErr w:type="gramStart"/>
      <w:r w:rsidRPr="0040505B">
        <w:t>в первые</w:t>
      </w:r>
      <w:proofErr w:type="gramEnd"/>
      <w:r w:rsidRPr="0040505B">
        <w:t xml:space="preserve"> послевоенные десятилетия (7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VI. СССР в 1965-1991 гг. СССР от реформ к «застою». Мир во второй половине XX века (18 ч.)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VII. Россия и мир в конце XX – начале XXI в. (10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40505B">
        <w:t>обученности</w:t>
      </w:r>
      <w:proofErr w:type="spellEnd"/>
      <w:r w:rsidRPr="0040505B">
        <w:t xml:space="preserve"> обучающихся, содержания учебного материала и используемых учителем образовательных технологий.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Содержание КИМ для промежуточной аттестации в конце учебного года разрабатывается в соответствии с контролируемыми элементами содержания по ФГОС СОО. Формами промежуточной аттестации могут быть письменная проверка, устная или комбинированная.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 Программа реализуется на основе УМК по истории России: </w:t>
      </w:r>
      <w:proofErr w:type="spellStart"/>
      <w:r w:rsidRPr="0040505B">
        <w:t>Н.В.Загладин</w:t>
      </w:r>
      <w:proofErr w:type="spellEnd"/>
      <w:r w:rsidRPr="0040505B">
        <w:t xml:space="preserve">, </w:t>
      </w:r>
      <w:proofErr w:type="spellStart"/>
      <w:r w:rsidRPr="0040505B">
        <w:t>С.И.Козленко</w:t>
      </w:r>
      <w:proofErr w:type="spellEnd"/>
      <w:r w:rsidRPr="0040505B">
        <w:t xml:space="preserve">, С.Т.Минаков, Ю.А.Петров. «История Отечества XX – начало XXI века: учебник для 11 класса общеобразовательных учебных заведений, и на основе УМК по Всеобщей истории: </w:t>
      </w:r>
      <w:proofErr w:type="spellStart"/>
      <w:r w:rsidRPr="0040505B">
        <w:t>Н.В.Загладин</w:t>
      </w:r>
      <w:proofErr w:type="spellEnd"/>
      <w:r w:rsidRPr="0040505B">
        <w:t xml:space="preserve">. «Всеобщая история: конец XIX - начало XXI века: учебник для 11 класса общеобразовательных учреждений. </w:t>
      </w:r>
    </w:p>
    <w:p w:rsidR="0001281D" w:rsidRPr="0040505B" w:rsidRDefault="0001281D" w:rsidP="0001281D">
      <w:pPr>
        <w:pStyle w:val="Default"/>
        <w:jc w:val="both"/>
      </w:pPr>
      <w:proofErr w:type="gramStart"/>
      <w:r w:rsidRPr="0040505B">
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01281D" w:rsidRPr="0040505B" w:rsidRDefault="0001281D" w:rsidP="0001281D">
      <w:pPr>
        <w:pStyle w:val="Default"/>
        <w:jc w:val="both"/>
      </w:pPr>
      <w:r w:rsidRPr="0040505B">
        <w:t xml:space="preserve">Главная </w:t>
      </w:r>
      <w:r w:rsidRPr="0040505B">
        <w:rPr>
          <w:b/>
          <w:bCs/>
        </w:rPr>
        <w:t xml:space="preserve">цель </w:t>
      </w:r>
      <w:r w:rsidRPr="0040505B">
        <w:t xml:space="preserve">изучения курса - 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применяющей исторические знания в учебной и социальной деятельности.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При изучении предмета в 11 классе на базовом уровне решаются следующие </w:t>
      </w:r>
      <w:r w:rsidRPr="0040505B">
        <w:rPr>
          <w:b/>
          <w:bCs/>
        </w:rPr>
        <w:t xml:space="preserve">задачи: </w:t>
      </w:r>
    </w:p>
    <w:p w:rsidR="0001281D" w:rsidRPr="0040505B" w:rsidRDefault="0001281D" w:rsidP="0001281D">
      <w:pPr>
        <w:pStyle w:val="Default"/>
        <w:spacing w:after="47"/>
        <w:jc w:val="both"/>
      </w:pPr>
      <w:r w:rsidRPr="0040505B">
        <w:t xml:space="preserve"> углубление социализации молодого человека, осознание им своей причастности к общественному развитию своей страны и мира в целом; формирование гражданской ответственности и социальной культуры, адекватной условиям современного мира; </w:t>
      </w:r>
    </w:p>
    <w:p w:rsidR="0001281D" w:rsidRPr="0040505B" w:rsidRDefault="0001281D" w:rsidP="0001281D">
      <w:pPr>
        <w:pStyle w:val="Default"/>
        <w:spacing w:after="47"/>
        <w:jc w:val="both"/>
      </w:pPr>
      <w:r w:rsidRPr="0040505B">
        <w:t xml:space="preserve"> раскрытие особенностей социальной жизни, структуры общества России и мира в XX- начале XXI вв.; </w:t>
      </w:r>
    </w:p>
    <w:p w:rsidR="0001281D" w:rsidRPr="0040505B" w:rsidRDefault="0001281D" w:rsidP="0001281D">
      <w:pPr>
        <w:pStyle w:val="Default"/>
        <w:jc w:val="both"/>
      </w:pPr>
      <w:r w:rsidRPr="0040505B">
        <w:t> развитие на основе знаний об истории своей страны и всемирной истории целостных представлений о многообразии мира в прошлом, месте и роли России во всемирн</w:t>
      </w:r>
      <w:proofErr w:type="gramStart"/>
      <w:r w:rsidRPr="0040505B">
        <w:t>о-</w:t>
      </w:r>
      <w:proofErr w:type="gramEnd"/>
      <w:r w:rsidRPr="0040505B">
        <w:t xml:space="preserve"> историческом процессе; формирование начальных знаний о методологических основах исторического познания; </w:t>
      </w:r>
    </w:p>
    <w:p w:rsidR="0001281D" w:rsidRPr="0040505B" w:rsidRDefault="0001281D" w:rsidP="0001281D">
      <w:pPr>
        <w:pStyle w:val="Default"/>
        <w:jc w:val="both"/>
      </w:pPr>
    </w:p>
    <w:p w:rsidR="0001281D" w:rsidRPr="0040505B" w:rsidRDefault="0001281D" w:rsidP="0001281D">
      <w:pPr>
        <w:pStyle w:val="Default"/>
        <w:pageBreakBefore/>
        <w:jc w:val="both"/>
      </w:pPr>
    </w:p>
    <w:p w:rsidR="0001281D" w:rsidRPr="0040505B" w:rsidRDefault="0001281D" w:rsidP="0001281D">
      <w:pPr>
        <w:pStyle w:val="Default"/>
        <w:spacing w:after="47"/>
        <w:jc w:val="both"/>
      </w:pPr>
      <w:r w:rsidRPr="0040505B">
        <w:t xml:space="preserve"> развитие навыков работы с источниками социальной информации, умений анализировать события и явления прошлого в соответствии с принципом историзма; </w:t>
      </w:r>
    </w:p>
    <w:p w:rsidR="0001281D" w:rsidRPr="0040505B" w:rsidRDefault="0001281D" w:rsidP="0001281D">
      <w:pPr>
        <w:pStyle w:val="Default"/>
        <w:spacing w:after="47"/>
        <w:jc w:val="both"/>
      </w:pPr>
      <w:r w:rsidRPr="0040505B">
        <w:t xml:space="preserve"> расширение представлений о многообразии версий и оценок прошлого и настоящего, развитие умений формулировать и аргументировать свои суждения;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 углубление опыта применения исторических знаний в социальной среде, общественной деятельности, межкультурном общении. </w:t>
      </w:r>
    </w:p>
    <w:p w:rsidR="0001281D" w:rsidRPr="0040505B" w:rsidRDefault="0001281D" w:rsidP="0001281D">
      <w:pPr>
        <w:pStyle w:val="Default"/>
        <w:jc w:val="both"/>
      </w:pPr>
    </w:p>
    <w:p w:rsidR="0001281D" w:rsidRPr="0040505B" w:rsidRDefault="0001281D" w:rsidP="0001281D">
      <w:pPr>
        <w:pStyle w:val="Default"/>
        <w:jc w:val="both"/>
      </w:pPr>
      <w:r w:rsidRPr="0040505B">
        <w:t xml:space="preserve">Программа рассчитана на 2 часа в неделю, 68 часов в год.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Содержание учебного предмета: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1. Россия и мир на рубеже XIX – XX веков (10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II. Великая российская революция и гражданская война (5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III. СССР и мир в 1920-1930гг. (9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IV. Вторая мировая война. Великая Отечественная война (7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V. СССР в 1945-1964 гг. Мир </w:t>
      </w:r>
      <w:proofErr w:type="gramStart"/>
      <w:r w:rsidRPr="0040505B">
        <w:t>в первые</w:t>
      </w:r>
      <w:proofErr w:type="gramEnd"/>
      <w:r w:rsidRPr="0040505B">
        <w:t xml:space="preserve"> послевоенные десятилетия (7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VI. СССР в 1965-1991 гг. СССР от реформ к «застою». Мир во второй половине XX века (18 ч.)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VII. Россия и мир в конце XX – начале XXI в. (10 ч.). </w:t>
      </w:r>
    </w:p>
    <w:p w:rsidR="0001281D" w:rsidRPr="0040505B" w:rsidRDefault="0001281D" w:rsidP="0001281D">
      <w:pPr>
        <w:pStyle w:val="Default"/>
        <w:jc w:val="both"/>
      </w:pPr>
      <w:r w:rsidRPr="0040505B"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40505B">
        <w:t>обученности</w:t>
      </w:r>
      <w:proofErr w:type="spellEnd"/>
      <w:r w:rsidRPr="0040505B">
        <w:t xml:space="preserve"> обучающихся, содержания учебного материала и используемых учителем образовательных технологий. </w:t>
      </w:r>
    </w:p>
    <w:p w:rsidR="0001281D" w:rsidRPr="0040505B" w:rsidRDefault="0001281D" w:rsidP="0001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5B">
        <w:rPr>
          <w:sz w:val="24"/>
          <w:szCs w:val="24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СОО. Формами промежуточной аттестации могут быть письменная проверка, устная или комбинированная.</w:t>
      </w:r>
    </w:p>
    <w:p w:rsidR="0001281D" w:rsidRPr="0040505B" w:rsidRDefault="0001281D" w:rsidP="0001281D">
      <w:pPr>
        <w:jc w:val="both"/>
        <w:rPr>
          <w:sz w:val="24"/>
          <w:szCs w:val="24"/>
        </w:rPr>
      </w:pPr>
    </w:p>
    <w:p w:rsidR="0001281D" w:rsidRPr="0040505B" w:rsidRDefault="0001281D" w:rsidP="0001281D">
      <w:pPr>
        <w:pStyle w:val="Default"/>
      </w:pPr>
      <w:r w:rsidRPr="0040505B">
        <w:t xml:space="preserve"> развитие навыков работы с источниками социальной информации, умений анализировать события и явления прошлого в соответствии с принципом историзма; </w:t>
      </w:r>
    </w:p>
    <w:p w:rsidR="0001281D" w:rsidRPr="0040505B" w:rsidRDefault="0001281D" w:rsidP="0001281D">
      <w:pPr>
        <w:pStyle w:val="Default"/>
        <w:spacing w:after="47"/>
      </w:pPr>
      <w:r w:rsidRPr="0040505B">
        <w:t xml:space="preserve"> расширение представлений о многообразии версий и оценок прошлого и настоящего, развитие умений формулировать и аргументировать свои суждения; </w:t>
      </w:r>
    </w:p>
    <w:p w:rsidR="0001281D" w:rsidRPr="0040505B" w:rsidRDefault="0001281D" w:rsidP="0001281D">
      <w:pPr>
        <w:pStyle w:val="Default"/>
      </w:pPr>
      <w:r w:rsidRPr="0040505B">
        <w:t xml:space="preserve"> углубление опыта применения исторических знаний в социальной среде, общественной деятельности, межкультурном общении. </w:t>
      </w:r>
    </w:p>
    <w:p w:rsidR="0001281D" w:rsidRPr="0040505B" w:rsidRDefault="0040505B" w:rsidP="0001281D">
      <w:pPr>
        <w:pStyle w:val="Default"/>
      </w:pPr>
      <w:proofErr w:type="spellStart"/>
      <w:r w:rsidRPr="0040505B">
        <w:t>ф</w:t>
      </w:r>
      <w:proofErr w:type="spellEnd"/>
    </w:p>
    <w:p w:rsidR="0001281D" w:rsidRPr="0040505B" w:rsidRDefault="0001281D" w:rsidP="0001281D">
      <w:pPr>
        <w:pStyle w:val="Default"/>
      </w:pPr>
      <w:r w:rsidRPr="0040505B">
        <w:t xml:space="preserve">Программа рассчитана на 2 часа в неделю, 68 часов в год. </w:t>
      </w:r>
    </w:p>
    <w:p w:rsidR="0001281D" w:rsidRPr="0040505B" w:rsidRDefault="0001281D" w:rsidP="0001281D">
      <w:pPr>
        <w:pStyle w:val="Default"/>
      </w:pPr>
      <w:r w:rsidRPr="0040505B">
        <w:t xml:space="preserve">Содержание учебного предмета: </w:t>
      </w:r>
    </w:p>
    <w:p w:rsidR="0001281D" w:rsidRPr="0040505B" w:rsidRDefault="0001281D" w:rsidP="0001281D">
      <w:pPr>
        <w:pStyle w:val="Default"/>
      </w:pPr>
      <w:r w:rsidRPr="0040505B">
        <w:t xml:space="preserve">1. Россия и мир на рубеже XIX – XX веков (10 ч.). </w:t>
      </w:r>
    </w:p>
    <w:p w:rsidR="0001281D" w:rsidRPr="0040505B" w:rsidRDefault="0001281D" w:rsidP="0001281D">
      <w:pPr>
        <w:pStyle w:val="Default"/>
      </w:pPr>
      <w:r w:rsidRPr="0040505B">
        <w:t xml:space="preserve">II. Великая российская революция и гражданская война (5 ч.). </w:t>
      </w:r>
    </w:p>
    <w:p w:rsidR="0001281D" w:rsidRPr="0040505B" w:rsidRDefault="0001281D" w:rsidP="0001281D">
      <w:pPr>
        <w:pStyle w:val="Default"/>
      </w:pPr>
      <w:r w:rsidRPr="0040505B">
        <w:t xml:space="preserve">III. СССР и мир в 1920-1930гг. (9 ч.). </w:t>
      </w:r>
    </w:p>
    <w:p w:rsidR="0001281D" w:rsidRPr="0040505B" w:rsidRDefault="0001281D" w:rsidP="0001281D">
      <w:pPr>
        <w:pStyle w:val="Default"/>
      </w:pPr>
      <w:r w:rsidRPr="0040505B">
        <w:t xml:space="preserve">IV. Вторая мировая война. Великая Отечественная война (7 ч.). </w:t>
      </w:r>
    </w:p>
    <w:p w:rsidR="0001281D" w:rsidRPr="0040505B" w:rsidRDefault="0001281D" w:rsidP="0001281D">
      <w:pPr>
        <w:pStyle w:val="Default"/>
      </w:pPr>
      <w:r w:rsidRPr="0040505B">
        <w:t xml:space="preserve">V. СССР в 1945-1964 гг. Мир </w:t>
      </w:r>
      <w:proofErr w:type="gramStart"/>
      <w:r w:rsidRPr="0040505B">
        <w:t>в первые</w:t>
      </w:r>
      <w:proofErr w:type="gramEnd"/>
      <w:r w:rsidRPr="0040505B">
        <w:t xml:space="preserve"> послевоенные десятилетия (7 ч.). </w:t>
      </w:r>
    </w:p>
    <w:p w:rsidR="0001281D" w:rsidRPr="0040505B" w:rsidRDefault="0001281D" w:rsidP="0001281D">
      <w:pPr>
        <w:pStyle w:val="Default"/>
      </w:pPr>
      <w:r w:rsidRPr="0040505B">
        <w:t xml:space="preserve">VI. СССР в 1965-1991 гг. СССР от реформ к «застою». Мир во второй половине XX века (18 ч.) </w:t>
      </w:r>
    </w:p>
    <w:p w:rsidR="0001281D" w:rsidRPr="0040505B" w:rsidRDefault="0001281D" w:rsidP="0001281D">
      <w:pPr>
        <w:pStyle w:val="Default"/>
      </w:pPr>
      <w:r w:rsidRPr="0040505B">
        <w:t xml:space="preserve">VII. Россия и мир в конце XX – начале XXI в. (10 ч.). </w:t>
      </w:r>
    </w:p>
    <w:p w:rsidR="0001281D" w:rsidRPr="0040505B" w:rsidRDefault="0001281D" w:rsidP="0001281D">
      <w:pPr>
        <w:pStyle w:val="Default"/>
      </w:pPr>
      <w:r w:rsidRPr="0040505B"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40505B">
        <w:t>обученности</w:t>
      </w:r>
      <w:proofErr w:type="spellEnd"/>
      <w:r w:rsidRPr="0040505B"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40505B" w:rsidRDefault="0001281D" w:rsidP="0001281D">
      <w:pPr>
        <w:rPr>
          <w:rFonts w:ascii="Times New Roman" w:hAnsi="Times New Roman" w:cs="Times New Roman"/>
          <w:sz w:val="24"/>
          <w:szCs w:val="24"/>
        </w:rPr>
      </w:pPr>
      <w:r w:rsidRPr="0040505B">
        <w:rPr>
          <w:rFonts w:ascii="Times New Roman" w:hAnsi="Times New Roman" w:cs="Times New Roman"/>
          <w:sz w:val="24"/>
          <w:szCs w:val="24"/>
        </w:rPr>
        <w:t xml:space="preserve">Содержание КИМ для промежуточной аттестации в конце учебного года разрабатывается в соответствии с контролируемыми элементами содержания по ФГОС СОО. Формами </w:t>
      </w:r>
      <w:r w:rsidRPr="0040505B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 могут быть письменная проверка, устная или комбинированная.</w:t>
      </w:r>
    </w:p>
    <w:sectPr w:rsidR="00917B77" w:rsidRPr="0040505B" w:rsidSect="0011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81D"/>
    <w:rsid w:val="0001281D"/>
    <w:rsid w:val="00093FBC"/>
    <w:rsid w:val="00111ADA"/>
    <w:rsid w:val="0040505B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2022-05-17T03:33:00Z</dcterms:created>
  <dcterms:modified xsi:type="dcterms:W3CDTF">2022-05-17T03:35:00Z</dcterms:modified>
</cp:coreProperties>
</file>