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CC" w:rsidRPr="008D12CC" w:rsidRDefault="008D12CC" w:rsidP="008D12CC">
      <w:pPr>
        <w:keepNext/>
        <w:keepLines/>
        <w:spacing w:line="240" w:lineRule="auto"/>
        <w:ind w:right="20" w:firstLine="567"/>
        <w:jc w:val="center"/>
        <w:rPr>
          <w:rFonts w:ascii="Times New Roman" w:hAnsi="Times New Roman"/>
          <w:b/>
          <w:sz w:val="24"/>
          <w:szCs w:val="24"/>
        </w:rPr>
      </w:pPr>
      <w:r w:rsidRPr="008D12CC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12CC" w:rsidRPr="008D12CC" w:rsidRDefault="008D12CC" w:rsidP="008D12CC">
      <w:pPr>
        <w:keepNext/>
        <w:keepLines/>
        <w:spacing w:line="240" w:lineRule="auto"/>
        <w:ind w:right="20" w:firstLine="567"/>
        <w:jc w:val="center"/>
        <w:rPr>
          <w:rFonts w:ascii="Times New Roman" w:hAnsi="Times New Roman"/>
          <w:b/>
          <w:sz w:val="24"/>
          <w:szCs w:val="24"/>
        </w:rPr>
      </w:pPr>
      <w:r w:rsidRPr="008D12CC">
        <w:rPr>
          <w:rFonts w:ascii="Times New Roman" w:hAnsi="Times New Roman"/>
          <w:b/>
          <w:sz w:val="24"/>
          <w:szCs w:val="24"/>
        </w:rPr>
        <w:t xml:space="preserve">к рабочей программе по алгебре  </w:t>
      </w:r>
    </w:p>
    <w:p w:rsidR="008D12CC" w:rsidRPr="008D12CC" w:rsidRDefault="008D12CC" w:rsidP="008D12CC">
      <w:pPr>
        <w:keepNext/>
        <w:keepLines/>
        <w:spacing w:line="240" w:lineRule="auto"/>
        <w:ind w:right="20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D12CC">
        <w:rPr>
          <w:rFonts w:ascii="Times New Roman" w:hAnsi="Times New Roman"/>
          <w:b/>
          <w:sz w:val="24"/>
          <w:szCs w:val="24"/>
        </w:rPr>
        <w:t>11 класс</w:t>
      </w:r>
    </w:p>
    <w:p w:rsidR="008D12CC" w:rsidRPr="008D12CC" w:rsidRDefault="008D12CC" w:rsidP="008D12C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sz w:val="24"/>
          <w:szCs w:val="24"/>
        </w:rPr>
        <w:t>Рабочая программа по алгебре для  10 класса составлена в соответствии с правовыми и нормативными документами:</w:t>
      </w:r>
    </w:p>
    <w:p w:rsidR="008D12CC" w:rsidRPr="008D12CC" w:rsidRDefault="008D12CC" w:rsidP="008D12CC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 №1897; с изменениями, внесёнными от 31 декабря 2015 г;</w:t>
      </w:r>
    </w:p>
    <w:p w:rsidR="008D12CC" w:rsidRPr="008D12CC" w:rsidRDefault="008D12CC" w:rsidP="008D12CC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</w:t>
      </w:r>
    </w:p>
    <w:p w:rsidR="008D12CC" w:rsidRPr="008D12CC" w:rsidRDefault="008D12CC" w:rsidP="008D12CC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sz w:val="24"/>
          <w:szCs w:val="24"/>
        </w:rPr>
        <w:t>Примерный учебный план образовательных организаций, реализующих программ</w:t>
      </w:r>
      <w:proofErr w:type="gramStart"/>
      <w:r w:rsidRPr="008D12CC">
        <w:rPr>
          <w:rFonts w:ascii="Times New Roman" w:hAnsi="Times New Roman"/>
          <w:sz w:val="24"/>
          <w:szCs w:val="24"/>
        </w:rPr>
        <w:t>у ООО</w:t>
      </w:r>
      <w:proofErr w:type="gramEnd"/>
      <w:r w:rsidRPr="008D12CC">
        <w:rPr>
          <w:rFonts w:ascii="Times New Roman" w:hAnsi="Times New Roman"/>
          <w:sz w:val="24"/>
          <w:szCs w:val="24"/>
        </w:rPr>
        <w:t xml:space="preserve"> (Примерная основная образовательная программа ООО, 2015г);</w:t>
      </w:r>
    </w:p>
    <w:p w:rsidR="008D12CC" w:rsidRPr="008D12CC" w:rsidRDefault="008D12CC" w:rsidP="008D12CC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sz w:val="24"/>
          <w:szCs w:val="24"/>
        </w:rPr>
        <w:t xml:space="preserve"> «Основная образовательная программа среднего общего образования» МБОУ «</w:t>
      </w:r>
      <w:proofErr w:type="spellStart"/>
      <w:r w:rsidRPr="008D12CC">
        <w:rPr>
          <w:rFonts w:ascii="Times New Roman" w:hAnsi="Times New Roman"/>
          <w:sz w:val="24"/>
          <w:szCs w:val="24"/>
        </w:rPr>
        <w:t>Амитхашинская</w:t>
      </w:r>
      <w:proofErr w:type="spellEnd"/>
      <w:r w:rsidRPr="008D12CC">
        <w:rPr>
          <w:rFonts w:ascii="Times New Roman" w:hAnsi="Times New Roman"/>
          <w:sz w:val="24"/>
          <w:szCs w:val="24"/>
        </w:rPr>
        <w:t xml:space="preserve"> средняя общеобразовательная школа»;</w:t>
      </w:r>
    </w:p>
    <w:p w:rsidR="008D12CC" w:rsidRPr="008D12CC" w:rsidRDefault="008D12CC" w:rsidP="008D12CC">
      <w:pPr>
        <w:pStyle w:val="1"/>
        <w:shd w:val="clear" w:color="auto" w:fill="auto"/>
        <w:tabs>
          <w:tab w:val="left" w:pos="527"/>
        </w:tabs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8D12CC">
        <w:rPr>
          <w:color w:val="000000"/>
          <w:sz w:val="24"/>
          <w:szCs w:val="24"/>
          <w:shd w:val="clear" w:color="auto" w:fill="FFFFFF"/>
        </w:rPr>
        <w:t>Авторской программы</w:t>
      </w:r>
      <w:r>
        <w:rPr>
          <w:color w:val="000000"/>
          <w:sz w:val="24"/>
          <w:szCs w:val="24"/>
          <w:shd w:val="clear" w:color="auto" w:fill="FFFFFF"/>
        </w:rPr>
        <w:t xml:space="preserve">, разработанной Мордкович А.Г. </w:t>
      </w:r>
      <w:r w:rsidRPr="008D12CC">
        <w:rPr>
          <w:color w:val="000000"/>
          <w:sz w:val="24"/>
          <w:szCs w:val="24"/>
          <w:shd w:val="clear" w:color="auto" w:fill="FFFFFF"/>
        </w:rPr>
        <w:t xml:space="preserve">«Алгебра 11 класс, изд. «М: Мнемозина, 2015 г.» </w:t>
      </w:r>
    </w:p>
    <w:p w:rsidR="008D12CC" w:rsidRPr="008D12CC" w:rsidRDefault="008D12CC" w:rsidP="008D12CC">
      <w:pPr>
        <w:pStyle w:val="1"/>
        <w:shd w:val="clear" w:color="auto" w:fill="auto"/>
        <w:spacing w:before="0" w:after="0" w:line="240" w:lineRule="auto"/>
        <w:ind w:right="20" w:firstLine="567"/>
        <w:jc w:val="both"/>
        <w:rPr>
          <w:sz w:val="24"/>
          <w:szCs w:val="24"/>
        </w:rPr>
      </w:pPr>
      <w:r w:rsidRPr="008D12CC">
        <w:rPr>
          <w:sz w:val="24"/>
          <w:szCs w:val="24"/>
        </w:rPr>
        <w:t>У</w:t>
      </w:r>
      <w:bookmarkStart w:id="0" w:name="_GoBack"/>
      <w:bookmarkEnd w:id="0"/>
      <w:r w:rsidRPr="008D12CC">
        <w:rPr>
          <w:sz w:val="24"/>
          <w:szCs w:val="24"/>
        </w:rPr>
        <w:t>чебный план на изучение алгебры в 10 классе основной школы отводит 4 часа в неделю, всего 136 часов.</w:t>
      </w:r>
    </w:p>
    <w:p w:rsidR="008D12CC" w:rsidRPr="008D12CC" w:rsidRDefault="008D12CC" w:rsidP="008D12CC">
      <w:pPr>
        <w:pStyle w:val="a4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CC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8D12CC" w:rsidRPr="008D12CC" w:rsidRDefault="008D12CC" w:rsidP="008D12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CC">
        <w:rPr>
          <w:rFonts w:ascii="Times New Roman" w:hAnsi="Times New Roman" w:cs="Times New Roman"/>
          <w:sz w:val="24"/>
          <w:szCs w:val="24"/>
        </w:rPr>
        <w:t>Алгебра и на</w:t>
      </w:r>
      <w:r>
        <w:rPr>
          <w:rFonts w:ascii="Times New Roman" w:hAnsi="Times New Roman" w:cs="Times New Roman"/>
          <w:sz w:val="24"/>
          <w:szCs w:val="24"/>
        </w:rPr>
        <w:t>чала математического анализа. 11</w:t>
      </w:r>
      <w:r w:rsidRPr="008D12CC">
        <w:rPr>
          <w:rFonts w:ascii="Times New Roman" w:hAnsi="Times New Roman" w:cs="Times New Roman"/>
          <w:sz w:val="24"/>
          <w:szCs w:val="24"/>
        </w:rPr>
        <w:t xml:space="preserve"> класс. Часть 1.: учебник / А.Г.Мордкович, П.В. Семенов –2е изд. - М.: МНЕМОЗИНА, 2015.</w:t>
      </w:r>
    </w:p>
    <w:p w:rsidR="008D12CC" w:rsidRPr="008D12CC" w:rsidRDefault="008D12CC" w:rsidP="008D12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CC">
        <w:rPr>
          <w:rFonts w:ascii="Times New Roman" w:hAnsi="Times New Roman" w:cs="Times New Roman"/>
          <w:sz w:val="24"/>
          <w:szCs w:val="24"/>
        </w:rPr>
        <w:t>Алгебра и на</w:t>
      </w:r>
      <w:r>
        <w:rPr>
          <w:rFonts w:ascii="Times New Roman" w:hAnsi="Times New Roman" w:cs="Times New Roman"/>
          <w:sz w:val="24"/>
          <w:szCs w:val="24"/>
        </w:rPr>
        <w:t>чала математического анализа. 11</w:t>
      </w:r>
      <w:r w:rsidRPr="008D12CC">
        <w:rPr>
          <w:rFonts w:ascii="Times New Roman" w:hAnsi="Times New Roman" w:cs="Times New Roman"/>
          <w:sz w:val="24"/>
          <w:szCs w:val="24"/>
        </w:rPr>
        <w:t xml:space="preserve"> класс. Часть 2.: задачник / А.Г.Мордкович, П.В. Семенов –2-е изд. - М.: МНЕМОЗИНА, 2015.</w:t>
      </w:r>
    </w:p>
    <w:p w:rsidR="008D12CC" w:rsidRPr="008D12CC" w:rsidRDefault="008D12CC" w:rsidP="008D12CC">
      <w:pPr>
        <w:tabs>
          <w:tab w:val="left" w:pos="1134"/>
        </w:tabs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D12CC">
        <w:rPr>
          <w:rFonts w:ascii="Times New Roman" w:hAnsi="Times New Roman"/>
          <w:color w:val="000000"/>
          <w:spacing w:val="-9"/>
          <w:sz w:val="24"/>
          <w:szCs w:val="24"/>
        </w:rPr>
        <w:t>Ц</w:t>
      </w:r>
      <w:r w:rsidRPr="008D12CC">
        <w:rPr>
          <w:rFonts w:ascii="Times New Roman" w:hAnsi="Times New Roman"/>
          <w:sz w:val="24"/>
          <w:szCs w:val="24"/>
        </w:rPr>
        <w:t>елями реализации рабочей программы</w:t>
      </w:r>
      <w:r w:rsidRPr="008D12CC">
        <w:rPr>
          <w:rStyle w:val="dash0410005f0431005f0437005f0430005f0446005f0020005f0441005f043f005f0438005f0441005f043a005f0430005f005fchar1char1"/>
          <w:rFonts w:eastAsia="@Arial Unicode MS"/>
        </w:rPr>
        <w:t xml:space="preserve"> </w:t>
      </w:r>
      <w:r w:rsidRPr="008D12CC">
        <w:rPr>
          <w:rStyle w:val="Zag11"/>
          <w:rFonts w:ascii="Times New Roman" w:eastAsia="@Arial Unicode MS" w:hAnsi="Times New Roman"/>
          <w:sz w:val="24"/>
          <w:szCs w:val="24"/>
        </w:rPr>
        <w:t>являются:</w:t>
      </w:r>
    </w:p>
    <w:p w:rsidR="008D12CC" w:rsidRPr="008D12CC" w:rsidRDefault="008D12CC" w:rsidP="008D12CC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8D12CC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освоения предмета для успешного продолжения образования по специальностям, связанным с прикладным использованием математики;</w:t>
      </w:r>
    </w:p>
    <w:p w:rsidR="008D12CC" w:rsidRPr="008D12CC" w:rsidRDefault="008D12CC" w:rsidP="008D12CC">
      <w:pPr>
        <w:pStyle w:val="a4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2C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освоения предмета </w:t>
      </w:r>
      <w:r w:rsidRPr="008D12CC">
        <w:rPr>
          <w:rFonts w:ascii="Times New Roman" w:hAnsi="Times New Roman" w:cs="Times New Roman"/>
          <w:iCs/>
          <w:color w:val="000000"/>
          <w:sz w:val="24"/>
          <w:szCs w:val="24"/>
        </w:rPr>
        <w:t>для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8D12CC" w:rsidRPr="008D12CC" w:rsidRDefault="008D12CC" w:rsidP="008D12CC">
      <w:pPr>
        <w:pStyle w:val="a5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8D12CC">
        <w:rPr>
          <w:rFonts w:ascii="Times New Roman" w:hAnsi="Times New Roman"/>
          <w:sz w:val="24"/>
          <w:szCs w:val="24"/>
          <w:shd w:val="clear" w:color="auto" w:fill="FFFFFF"/>
        </w:rPr>
        <w:t>Содержание учебного предмета</w:t>
      </w:r>
    </w:p>
    <w:p w:rsidR="008D12CC" w:rsidRPr="008D12CC" w:rsidRDefault="008D12CC" w:rsidP="008D12CC">
      <w:pPr>
        <w:pStyle w:val="a5"/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</w:pPr>
    </w:p>
    <w:p w:rsidR="008D12CC" w:rsidRPr="008D12CC" w:rsidRDefault="008D12CC" w:rsidP="008D12C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bCs/>
          <w:color w:val="000000"/>
          <w:sz w:val="24"/>
          <w:szCs w:val="24"/>
        </w:rPr>
        <w:t xml:space="preserve">Повторение курса 10 класса </w:t>
      </w:r>
    </w:p>
    <w:p w:rsidR="008D12CC" w:rsidRPr="008D12CC" w:rsidRDefault="008D12CC" w:rsidP="008D12CC">
      <w:pPr>
        <w:pStyle w:val="a5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sz w:val="24"/>
          <w:szCs w:val="24"/>
        </w:rPr>
        <w:t xml:space="preserve">Степени и корни. Степенные функции Понятие корня </w:t>
      </w:r>
      <w:r w:rsidRPr="008D12CC">
        <w:rPr>
          <w:rFonts w:ascii="Times New Roman" w:hAnsi="Times New Roman"/>
          <w:sz w:val="24"/>
          <w:szCs w:val="24"/>
          <w:lang w:val="en-US"/>
        </w:rPr>
        <w:t>n</w:t>
      </w:r>
      <w:r w:rsidRPr="008D12CC">
        <w:rPr>
          <w:rFonts w:ascii="Times New Roman" w:hAnsi="Times New Roman"/>
          <w:sz w:val="24"/>
          <w:szCs w:val="24"/>
        </w:rPr>
        <w:t>-</w:t>
      </w:r>
      <w:proofErr w:type="spellStart"/>
      <w:r w:rsidRPr="008D12CC">
        <w:rPr>
          <w:rFonts w:ascii="Times New Roman" w:hAnsi="Times New Roman"/>
          <w:sz w:val="24"/>
          <w:szCs w:val="24"/>
        </w:rPr>
        <w:t>й</w:t>
      </w:r>
      <w:proofErr w:type="spellEnd"/>
      <w:r w:rsidRPr="008D12CC">
        <w:rPr>
          <w:rFonts w:ascii="Times New Roman" w:hAnsi="Times New Roman"/>
          <w:sz w:val="24"/>
          <w:szCs w:val="24"/>
        </w:rPr>
        <w:t xml:space="preserve"> степени из действительного числа. Функ</w:t>
      </w:r>
      <w:r w:rsidRPr="008D12CC">
        <w:rPr>
          <w:rFonts w:ascii="Times New Roman" w:hAnsi="Times New Roman"/>
          <w:sz w:val="24"/>
          <w:szCs w:val="24"/>
        </w:rPr>
        <w:softHyphen/>
        <w:t xml:space="preserve">ции </w:t>
      </w:r>
      <w:r w:rsidRPr="008D12CC">
        <w:rPr>
          <w:rFonts w:ascii="Times New Roman" w:hAnsi="Times New Roman"/>
          <w:i/>
          <w:iCs/>
          <w:sz w:val="24"/>
          <w:szCs w:val="24"/>
        </w:rPr>
        <w:t>у =</w:t>
      </w:r>
      <w:r w:rsidRPr="008D12CC">
        <w:rPr>
          <w:rFonts w:ascii="Times New Roman" w:hAnsi="Times New Roman"/>
          <w:i/>
          <w:iCs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4pt;height:17.55pt" o:ole="">
            <v:imagedata r:id="rId5" o:title=""/>
          </v:shape>
          <o:OLEObject Type="Embed" ProgID="Equation.3" ShapeID="_x0000_i1025" DrawAspect="Content" ObjectID="_1714018611" r:id="rId6"/>
        </w:object>
      </w:r>
      <w:r w:rsidRPr="008D12C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D12CC">
        <w:rPr>
          <w:rFonts w:ascii="Times New Roman" w:hAnsi="Times New Roman"/>
          <w:sz w:val="24"/>
          <w:szCs w:val="24"/>
        </w:rPr>
        <w:t xml:space="preserve">их свойства и графики. Свойства корня </w:t>
      </w:r>
      <w:proofErr w:type="spellStart"/>
      <w:r w:rsidRPr="008D12CC">
        <w:rPr>
          <w:rFonts w:ascii="Times New Roman" w:hAnsi="Times New Roman"/>
          <w:i/>
          <w:iCs/>
          <w:sz w:val="24"/>
          <w:szCs w:val="24"/>
        </w:rPr>
        <w:t>п-й</w:t>
      </w:r>
      <w:proofErr w:type="spellEnd"/>
      <w:r w:rsidRPr="008D12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D12CC">
        <w:rPr>
          <w:rFonts w:ascii="Times New Roman" w:hAnsi="Times New Roman"/>
          <w:sz w:val="24"/>
          <w:szCs w:val="24"/>
        </w:rPr>
        <w:t>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8D12CC" w:rsidRPr="008D12CC" w:rsidRDefault="008D12CC" w:rsidP="008D12CC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8D12CC" w:rsidRPr="008D12CC" w:rsidRDefault="008D12CC" w:rsidP="008D12CC">
      <w:pPr>
        <w:pStyle w:val="a5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bCs/>
          <w:color w:val="000000"/>
          <w:sz w:val="24"/>
          <w:szCs w:val="24"/>
        </w:rPr>
        <w:t>Показательная и логарифмическая функции (28 часов)</w:t>
      </w:r>
    </w:p>
    <w:p w:rsidR="008D12CC" w:rsidRPr="008D12CC" w:rsidRDefault="008D12CC" w:rsidP="008D12CC">
      <w:pPr>
        <w:pStyle w:val="a5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color w:val="000000"/>
          <w:sz w:val="24"/>
          <w:szCs w:val="24"/>
        </w:rPr>
        <w:t>Показательная функция, ее свойства и график. Показатель</w:t>
      </w:r>
      <w:r w:rsidRPr="008D12CC">
        <w:rPr>
          <w:rFonts w:ascii="Times New Roman" w:hAnsi="Times New Roman"/>
          <w:color w:val="000000"/>
          <w:sz w:val="24"/>
          <w:szCs w:val="24"/>
        </w:rPr>
        <w:softHyphen/>
        <w:t>ные уравнения. Показательные неравенства.</w:t>
      </w:r>
    </w:p>
    <w:p w:rsidR="008D12CC" w:rsidRPr="008D12CC" w:rsidRDefault="008D12CC" w:rsidP="008D12CC">
      <w:pPr>
        <w:pStyle w:val="a5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color w:val="000000"/>
          <w:sz w:val="24"/>
          <w:szCs w:val="24"/>
        </w:rPr>
        <w:t xml:space="preserve">Понятие логарифма. Функция </w:t>
      </w:r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 xml:space="preserve">у </w:t>
      </w:r>
      <w:r w:rsidRPr="008D12CC">
        <w:rPr>
          <w:rFonts w:ascii="Times New Roman" w:hAnsi="Times New Roman"/>
          <w:color w:val="000000"/>
          <w:sz w:val="24"/>
          <w:szCs w:val="24"/>
        </w:rPr>
        <w:t xml:space="preserve">= </w:t>
      </w:r>
      <w:proofErr w:type="spellStart"/>
      <w:r w:rsidRPr="008D12CC">
        <w:rPr>
          <w:rFonts w:ascii="Times New Roman" w:hAnsi="Times New Roman"/>
          <w:color w:val="000000"/>
          <w:sz w:val="24"/>
          <w:szCs w:val="24"/>
          <w:lang w:val="en-US"/>
        </w:rPr>
        <w:t>log</w:t>
      </w:r>
      <w:r w:rsidRPr="008D12CC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a</w:t>
      </w:r>
      <w:proofErr w:type="spellEnd"/>
      <w:r w:rsidRPr="008D12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8D12CC">
        <w:rPr>
          <w:rFonts w:ascii="Times New Roman" w:hAnsi="Times New Roman"/>
          <w:color w:val="000000"/>
          <w:sz w:val="24"/>
          <w:szCs w:val="24"/>
        </w:rPr>
        <w:t>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</w:t>
      </w:r>
      <w:r w:rsidRPr="008D12CC">
        <w:rPr>
          <w:rFonts w:ascii="Times New Roman" w:hAnsi="Times New Roman"/>
          <w:color w:val="000000"/>
          <w:sz w:val="24"/>
          <w:szCs w:val="24"/>
        </w:rPr>
        <w:softHyphen/>
        <w:t>ской функций.</w:t>
      </w:r>
    </w:p>
    <w:p w:rsidR="008D12CC" w:rsidRPr="008D12CC" w:rsidRDefault="008D12CC" w:rsidP="008D12CC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8D12CC" w:rsidRPr="008D12CC" w:rsidRDefault="008D12CC" w:rsidP="008D12CC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8D12CC">
        <w:rPr>
          <w:rFonts w:ascii="Times New Roman" w:hAnsi="Times New Roman"/>
          <w:bCs/>
          <w:color w:val="000000"/>
          <w:sz w:val="24"/>
          <w:szCs w:val="24"/>
        </w:rPr>
        <w:lastRenderedPageBreak/>
        <w:t>Первообразная</w:t>
      </w:r>
      <w:proofErr w:type="gramEnd"/>
      <w:r w:rsidRPr="008D12CC">
        <w:rPr>
          <w:rFonts w:ascii="Times New Roman" w:hAnsi="Times New Roman"/>
          <w:bCs/>
          <w:color w:val="000000"/>
          <w:sz w:val="24"/>
          <w:szCs w:val="24"/>
        </w:rPr>
        <w:t xml:space="preserve"> и интеграл </w:t>
      </w:r>
      <w:r w:rsidRPr="008D12CC">
        <w:rPr>
          <w:rFonts w:ascii="Times New Roman" w:hAnsi="Times New Roman"/>
          <w:color w:val="000000"/>
          <w:sz w:val="24"/>
          <w:szCs w:val="24"/>
        </w:rPr>
        <w:t xml:space="preserve">Первообразная. Правила отыскания </w:t>
      </w:r>
      <w:proofErr w:type="gramStart"/>
      <w:r w:rsidRPr="008D12CC">
        <w:rPr>
          <w:rFonts w:ascii="Times New Roman" w:hAnsi="Times New Roman"/>
          <w:color w:val="000000"/>
          <w:sz w:val="24"/>
          <w:szCs w:val="24"/>
        </w:rPr>
        <w:t>первообразных</w:t>
      </w:r>
      <w:proofErr w:type="gramEnd"/>
      <w:r w:rsidRPr="008D12CC">
        <w:rPr>
          <w:rFonts w:ascii="Times New Roman" w:hAnsi="Times New Roman"/>
          <w:color w:val="000000"/>
          <w:sz w:val="24"/>
          <w:szCs w:val="24"/>
        </w:rPr>
        <w:t>. Неопре</w:t>
      </w:r>
      <w:r w:rsidRPr="008D12CC">
        <w:rPr>
          <w:rFonts w:ascii="Times New Roman" w:hAnsi="Times New Roman"/>
          <w:color w:val="000000"/>
          <w:sz w:val="24"/>
          <w:szCs w:val="24"/>
        </w:rPr>
        <w:softHyphen/>
        <w:t>деленный интеграл. Таблица основных неопределенных интег</w:t>
      </w:r>
      <w:r w:rsidRPr="008D12CC">
        <w:rPr>
          <w:rFonts w:ascii="Times New Roman" w:hAnsi="Times New Roman"/>
          <w:color w:val="000000"/>
          <w:sz w:val="24"/>
          <w:szCs w:val="24"/>
        </w:rPr>
        <w:softHyphen/>
        <w:t>ралов.</w:t>
      </w:r>
    </w:p>
    <w:p w:rsidR="008D12CC" w:rsidRPr="008D12CC" w:rsidRDefault="008D12CC" w:rsidP="008D12CC">
      <w:pPr>
        <w:pStyle w:val="a5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color w:val="000000"/>
          <w:sz w:val="24"/>
          <w:szCs w:val="24"/>
        </w:rPr>
        <w:t>Задачи, приводящие к понятию определенного интеграла. Понятие определенного интеграла. Формула Ньютона — Лейбни</w:t>
      </w:r>
      <w:r w:rsidRPr="008D12CC">
        <w:rPr>
          <w:rFonts w:ascii="Times New Roman" w:hAnsi="Times New Roman"/>
          <w:color w:val="000000"/>
          <w:sz w:val="24"/>
          <w:szCs w:val="24"/>
        </w:rPr>
        <w:softHyphen/>
        <w:t>ца. Вычисление площадей плоских фигур с помощью определен</w:t>
      </w:r>
      <w:r w:rsidRPr="008D12CC">
        <w:rPr>
          <w:rFonts w:ascii="Times New Roman" w:hAnsi="Times New Roman"/>
          <w:color w:val="000000"/>
          <w:sz w:val="24"/>
          <w:szCs w:val="24"/>
        </w:rPr>
        <w:softHyphen/>
        <w:t>ного интеграла.</w:t>
      </w:r>
    </w:p>
    <w:p w:rsidR="008D12CC" w:rsidRPr="008D12CC" w:rsidRDefault="008D12CC" w:rsidP="008D12CC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8D12CC" w:rsidRPr="008D12CC" w:rsidRDefault="008D12CC" w:rsidP="008D12CC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  <w:r w:rsidRPr="008D12CC">
        <w:rPr>
          <w:rFonts w:ascii="Times New Roman" w:hAnsi="Times New Roman"/>
          <w:bCs/>
          <w:color w:val="000000"/>
          <w:sz w:val="24"/>
          <w:szCs w:val="24"/>
        </w:rPr>
        <w:t>Элементы математической статистики, комбинаторики и теории вероятностей (12 часов)</w:t>
      </w:r>
    </w:p>
    <w:p w:rsidR="008D12CC" w:rsidRPr="008D12CC" w:rsidRDefault="008D12CC" w:rsidP="008D12CC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  <w:r w:rsidRPr="008D12CC">
        <w:rPr>
          <w:rFonts w:ascii="Times New Roman" w:hAnsi="Times New Roman"/>
          <w:bCs/>
          <w:color w:val="000000"/>
          <w:sz w:val="24"/>
          <w:szCs w:val="24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8D12CC" w:rsidRPr="008D12CC" w:rsidRDefault="008D12CC" w:rsidP="008D12CC">
      <w:pPr>
        <w:pStyle w:val="a5"/>
        <w:rPr>
          <w:rFonts w:ascii="Times New Roman" w:hAnsi="Times New Roman"/>
          <w:bCs/>
          <w:color w:val="000000"/>
          <w:sz w:val="24"/>
          <w:szCs w:val="24"/>
        </w:rPr>
      </w:pPr>
    </w:p>
    <w:p w:rsidR="008D12CC" w:rsidRPr="008D12CC" w:rsidRDefault="008D12CC" w:rsidP="008D12CC">
      <w:pPr>
        <w:pStyle w:val="a5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bCs/>
          <w:color w:val="000000"/>
          <w:sz w:val="24"/>
          <w:szCs w:val="24"/>
        </w:rPr>
        <w:t>Уравнения и неравенства. Системы уравнений и неравенств (18 часов)</w:t>
      </w:r>
    </w:p>
    <w:p w:rsidR="008D12CC" w:rsidRPr="008D12CC" w:rsidRDefault="008D12CC" w:rsidP="008D12CC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D12CC">
        <w:rPr>
          <w:rFonts w:ascii="Times New Roman" w:hAnsi="Times New Roman"/>
          <w:color w:val="000000"/>
          <w:sz w:val="24"/>
          <w:szCs w:val="24"/>
        </w:rPr>
        <w:t>Равносильность уравнений. Общие методы решения уравне</w:t>
      </w:r>
      <w:r w:rsidRPr="008D12CC">
        <w:rPr>
          <w:rFonts w:ascii="Times New Roman" w:hAnsi="Times New Roman"/>
          <w:color w:val="000000"/>
          <w:sz w:val="24"/>
          <w:szCs w:val="24"/>
        </w:rPr>
        <w:softHyphen/>
        <w:t xml:space="preserve">ний: замена уравнения </w:t>
      </w:r>
      <w:r w:rsidRPr="008D12CC">
        <w:rPr>
          <w:rFonts w:ascii="Times New Roman" w:hAnsi="Times New Roman"/>
          <w:color w:val="000000"/>
          <w:sz w:val="24"/>
          <w:szCs w:val="24"/>
        </w:rPr>
        <w:br/>
      </w:r>
      <w:r w:rsidRPr="008D12C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8D12C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</w:t>
      </w:r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>)) =</w:t>
      </w:r>
      <w:r w:rsidRPr="008D12C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</w:t>
      </w:r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8D12C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g</w:t>
      </w:r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 xml:space="preserve">)) </w:t>
      </w:r>
      <w:r w:rsidRPr="008D12CC">
        <w:rPr>
          <w:rFonts w:ascii="Times New Roman" w:hAnsi="Times New Roman"/>
          <w:color w:val="000000"/>
          <w:sz w:val="24"/>
          <w:szCs w:val="24"/>
        </w:rPr>
        <w:t xml:space="preserve">уравнением  </w:t>
      </w:r>
      <w:r w:rsidRPr="008D12C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</w:t>
      </w:r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 xml:space="preserve">) = </w:t>
      </w:r>
      <w:r w:rsidRPr="008D12C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g</w:t>
      </w:r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proofErr w:type="spellEnd"/>
      <w:r w:rsidRPr="008D12CC">
        <w:rPr>
          <w:rFonts w:ascii="Times New Roman" w:hAnsi="Times New Roman"/>
          <w:i/>
          <w:iCs/>
          <w:color w:val="000000"/>
          <w:sz w:val="24"/>
          <w:szCs w:val="24"/>
        </w:rPr>
        <w:t xml:space="preserve">), </w:t>
      </w:r>
      <w:r w:rsidRPr="008D12CC">
        <w:rPr>
          <w:rFonts w:ascii="Times New Roman" w:hAnsi="Times New Roman"/>
          <w:color w:val="000000"/>
          <w:sz w:val="24"/>
          <w:szCs w:val="24"/>
        </w:rPr>
        <w:t>разложение на множители, введение новой переменной, функцио</w:t>
      </w:r>
      <w:r w:rsidRPr="008D12CC">
        <w:rPr>
          <w:rFonts w:ascii="Times New Roman" w:hAnsi="Times New Roman"/>
          <w:color w:val="000000"/>
          <w:sz w:val="24"/>
          <w:szCs w:val="24"/>
        </w:rPr>
        <w:softHyphen/>
        <w:t>нально-графический метод.</w:t>
      </w:r>
    </w:p>
    <w:p w:rsidR="008D12CC" w:rsidRPr="008D12CC" w:rsidRDefault="008D12CC" w:rsidP="008D12CC">
      <w:pPr>
        <w:pStyle w:val="a5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color w:val="000000"/>
          <w:sz w:val="24"/>
          <w:szCs w:val="24"/>
        </w:rPr>
        <w:t>Решение неравенств с одной переменной. Равносильно</w:t>
      </w:r>
      <w:proofErr w:type="gramStart"/>
      <w:r w:rsidRPr="008D12CC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8D12CC"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 w:rsidRPr="008D12CC">
        <w:rPr>
          <w:rFonts w:ascii="Times New Roman" w:hAnsi="Times New Roman"/>
          <w:color w:val="000000"/>
          <w:sz w:val="24"/>
          <w:szCs w:val="24"/>
        </w:rPr>
        <w:t xml:space="preserve"> неравенств, системы и совокупности неравенств, иррациональные неравенства, неравенства с модулями.</w:t>
      </w:r>
    </w:p>
    <w:p w:rsidR="008D12CC" w:rsidRPr="008D12CC" w:rsidRDefault="008D12CC" w:rsidP="008D12CC">
      <w:pPr>
        <w:pStyle w:val="a5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color w:val="000000"/>
          <w:sz w:val="24"/>
          <w:szCs w:val="24"/>
        </w:rPr>
        <w:t xml:space="preserve">Системы уравнений. Уравнения и неравенства </w:t>
      </w:r>
      <w:proofErr w:type="gramStart"/>
      <w:r w:rsidRPr="008D12C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8D12CC">
        <w:rPr>
          <w:rFonts w:ascii="Times New Roman" w:hAnsi="Times New Roman"/>
          <w:color w:val="000000"/>
          <w:sz w:val="24"/>
          <w:szCs w:val="24"/>
        </w:rPr>
        <w:t xml:space="preserve"> параметрам</w:t>
      </w:r>
    </w:p>
    <w:p w:rsidR="008D12CC" w:rsidRPr="008D12CC" w:rsidRDefault="008D12CC" w:rsidP="008D12CC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8D12CC" w:rsidRPr="008D12CC" w:rsidRDefault="008D12CC" w:rsidP="008D12CC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D12CC">
        <w:rPr>
          <w:rFonts w:ascii="Times New Roman" w:hAnsi="Times New Roman"/>
          <w:color w:val="000000"/>
          <w:sz w:val="24"/>
          <w:szCs w:val="24"/>
        </w:rPr>
        <w:t xml:space="preserve">Обобщающее повторение </w:t>
      </w:r>
    </w:p>
    <w:p w:rsidR="008D12CC" w:rsidRPr="008D12CC" w:rsidRDefault="008D12CC" w:rsidP="008D12C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sz w:val="24"/>
          <w:szCs w:val="24"/>
        </w:rP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8D12C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D12CC">
        <w:rPr>
          <w:rFonts w:ascii="Times New Roman" w:hAnsi="Times New Roman"/>
          <w:sz w:val="24"/>
          <w:szCs w:val="24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8D12CC" w:rsidRPr="008D12CC" w:rsidRDefault="008D12CC" w:rsidP="008D12C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D12CC">
        <w:rPr>
          <w:rFonts w:ascii="Times New Roman" w:hAnsi="Times New Roman"/>
          <w:sz w:val="24"/>
          <w:szCs w:val="24"/>
        </w:rPr>
        <w:t>Содержание КИМ для промежуточной аттестации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8D12CC" w:rsidRPr="008D12CC" w:rsidRDefault="008D12CC" w:rsidP="008D12CC">
      <w:pPr>
        <w:spacing w:after="160"/>
        <w:rPr>
          <w:rFonts w:ascii="Times New Roman" w:hAnsi="Times New Roman"/>
          <w:sz w:val="24"/>
          <w:szCs w:val="24"/>
        </w:rPr>
      </w:pPr>
    </w:p>
    <w:p w:rsidR="008D12CC" w:rsidRPr="008D12CC" w:rsidRDefault="008D12CC" w:rsidP="008D12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2CC" w:rsidRPr="008D12CC" w:rsidRDefault="008D12CC" w:rsidP="008D12CC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17B77" w:rsidRDefault="008D12CC">
      <w:pPr>
        <w:rPr>
          <w:rFonts w:ascii="Times New Roman" w:hAnsi="Times New Roman"/>
          <w:sz w:val="24"/>
          <w:szCs w:val="24"/>
        </w:rPr>
      </w:pPr>
    </w:p>
    <w:p w:rsidR="008D12CC" w:rsidRPr="008D12CC" w:rsidRDefault="008D12CC">
      <w:pPr>
        <w:rPr>
          <w:rFonts w:ascii="Times New Roman" w:hAnsi="Times New Roman"/>
          <w:sz w:val="24"/>
          <w:szCs w:val="24"/>
        </w:rPr>
      </w:pPr>
    </w:p>
    <w:sectPr w:rsidR="008D12CC" w:rsidRPr="008D12CC" w:rsidSect="00F7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CCB"/>
    <w:multiLevelType w:val="hybridMultilevel"/>
    <w:tmpl w:val="4320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F1B97"/>
    <w:multiLevelType w:val="hybridMultilevel"/>
    <w:tmpl w:val="332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EE3"/>
    <w:multiLevelType w:val="multilevel"/>
    <w:tmpl w:val="4D96C9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2CC"/>
    <w:rsid w:val="00093FBC"/>
    <w:rsid w:val="00724DA2"/>
    <w:rsid w:val="008D12CC"/>
    <w:rsid w:val="00F7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D12C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D12CC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  <w:lang w:eastAsia="en-US"/>
    </w:rPr>
  </w:style>
  <w:style w:type="paragraph" w:styleId="a4">
    <w:name w:val="List Paragraph"/>
    <w:basedOn w:val="a"/>
    <w:uiPriority w:val="1"/>
    <w:qFormat/>
    <w:rsid w:val="008D12C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basedOn w:val="a"/>
    <w:link w:val="a6"/>
    <w:uiPriority w:val="99"/>
    <w:qFormat/>
    <w:rsid w:val="008D12CC"/>
    <w:pPr>
      <w:suppressAutoHyphens/>
      <w:spacing w:after="0" w:line="240" w:lineRule="auto"/>
    </w:pPr>
    <w:rPr>
      <w:rFonts w:eastAsia="Calibri"/>
      <w:lang w:eastAsia="ar-SA"/>
    </w:rPr>
  </w:style>
  <w:style w:type="character" w:customStyle="1" w:styleId="a6">
    <w:name w:val="Без интервала Знак"/>
    <w:basedOn w:val="a0"/>
    <w:link w:val="a5"/>
    <w:uiPriority w:val="99"/>
    <w:locked/>
    <w:rsid w:val="008D12CC"/>
    <w:rPr>
      <w:rFonts w:ascii="Calibri" w:eastAsia="Calibri" w:hAnsi="Calibri" w:cs="Times New Roman"/>
      <w:lang w:eastAsia="ar-SA"/>
    </w:rPr>
  </w:style>
  <w:style w:type="character" w:customStyle="1" w:styleId="Zag11">
    <w:name w:val="Zag_11"/>
    <w:rsid w:val="008D12C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D12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8">
    <w:name w:val="Основной текст (18)_"/>
    <w:basedOn w:val="a0"/>
    <w:link w:val="180"/>
    <w:rsid w:val="008D1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D12CC"/>
    <w:pPr>
      <w:shd w:val="clear" w:color="auto" w:fill="FFFFFF"/>
      <w:spacing w:before="180" w:after="0" w:line="211" w:lineRule="exact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2022-05-14T04:27:00Z</dcterms:created>
  <dcterms:modified xsi:type="dcterms:W3CDTF">2022-05-14T04:30:00Z</dcterms:modified>
</cp:coreProperties>
</file>