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BA" w:rsidRPr="00DA6D43" w:rsidRDefault="009840BA" w:rsidP="009840BA">
      <w:pPr>
        <w:pStyle w:val="c41"/>
        <w:shd w:val="clear" w:color="auto" w:fill="FFFFFF"/>
        <w:spacing w:before="0" w:beforeAutospacing="0" w:after="0" w:afterAutospacing="0"/>
        <w:jc w:val="center"/>
        <w:rPr>
          <w:rStyle w:val="c47"/>
          <w:b/>
          <w:bCs/>
          <w:color w:val="000000"/>
        </w:rPr>
      </w:pPr>
      <w:r w:rsidRPr="00DA6D43">
        <w:rPr>
          <w:rStyle w:val="c47"/>
          <w:b/>
          <w:bCs/>
          <w:color w:val="000000"/>
        </w:rPr>
        <w:t>Муниципальное бюджетное образовательное учреждение</w:t>
      </w:r>
    </w:p>
    <w:p w:rsidR="009840BA" w:rsidRPr="00DA6D43" w:rsidRDefault="009840BA" w:rsidP="009840BA">
      <w:pPr>
        <w:pStyle w:val="c41"/>
        <w:shd w:val="clear" w:color="auto" w:fill="FFFFFF"/>
        <w:spacing w:before="0" w:beforeAutospacing="0" w:after="0" w:afterAutospacing="0"/>
        <w:jc w:val="center"/>
        <w:rPr>
          <w:rStyle w:val="c47"/>
          <w:b/>
          <w:bCs/>
          <w:color w:val="000000"/>
        </w:rPr>
      </w:pPr>
      <w:r w:rsidRPr="00DA6D43">
        <w:rPr>
          <w:rStyle w:val="c47"/>
          <w:b/>
          <w:bCs/>
          <w:color w:val="000000"/>
        </w:rPr>
        <w:t>«Амитхашинская средняя общеобразовательная школа»</w:t>
      </w:r>
    </w:p>
    <w:p w:rsidR="009840BA" w:rsidRPr="00DA6D43" w:rsidRDefault="009840BA" w:rsidP="009840BA">
      <w:pPr>
        <w:pStyle w:val="c41"/>
        <w:shd w:val="clear" w:color="auto" w:fill="FFFFFF"/>
        <w:spacing w:before="0" w:beforeAutospacing="0" w:after="0" w:afterAutospacing="0"/>
        <w:jc w:val="center"/>
        <w:rPr>
          <w:rStyle w:val="c47"/>
          <w:b/>
          <w:bCs/>
          <w:color w:val="000000"/>
        </w:rPr>
      </w:pPr>
      <w:r w:rsidRPr="00DA6D43">
        <w:rPr>
          <w:rStyle w:val="c47"/>
          <w:b/>
          <w:bCs/>
          <w:color w:val="000000"/>
        </w:rPr>
        <w:t>муниципального района «Агинский район» Забайкальского края</w:t>
      </w:r>
    </w:p>
    <w:p w:rsidR="009840BA" w:rsidRDefault="009840BA" w:rsidP="009840BA">
      <w:pPr>
        <w:pStyle w:val="c41"/>
        <w:shd w:val="clear" w:color="auto" w:fill="FFFFFF"/>
        <w:spacing w:before="0" w:beforeAutospacing="0" w:after="0" w:afterAutospacing="0"/>
        <w:jc w:val="both"/>
        <w:rPr>
          <w:rStyle w:val="c47"/>
          <w:bCs/>
          <w:color w:val="000000"/>
        </w:rPr>
      </w:pPr>
    </w:p>
    <w:tbl>
      <w:tblPr>
        <w:tblStyle w:val="aa"/>
        <w:tblW w:w="0" w:type="auto"/>
        <w:tblLook w:val="04A0"/>
      </w:tblPr>
      <w:tblGrid>
        <w:gridCol w:w="3190"/>
        <w:gridCol w:w="3190"/>
        <w:gridCol w:w="3191"/>
      </w:tblGrid>
      <w:tr w:rsidR="009840BA" w:rsidTr="00E15A5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0BA" w:rsidRDefault="009840BA" w:rsidP="00E15A5F">
            <w:pPr>
              <w:pStyle w:val="c41"/>
              <w:spacing w:before="0" w:beforeAutospacing="0" w:after="0" w:afterAutospacing="0"/>
              <w:jc w:val="both"/>
              <w:rPr>
                <w:rStyle w:val="c47"/>
                <w:bCs/>
                <w:color w:val="000000"/>
              </w:rPr>
            </w:pPr>
            <w:r>
              <w:rPr>
                <w:rStyle w:val="c47"/>
                <w:bCs/>
                <w:color w:val="000000"/>
              </w:rPr>
              <w:t>«Рассмотрено»</w:t>
            </w:r>
          </w:p>
          <w:p w:rsidR="009840BA" w:rsidRDefault="009840BA" w:rsidP="00E15A5F">
            <w:pPr>
              <w:pStyle w:val="c41"/>
              <w:spacing w:before="0" w:beforeAutospacing="0" w:after="0" w:afterAutospacing="0"/>
              <w:jc w:val="both"/>
              <w:rPr>
                <w:rStyle w:val="c47"/>
                <w:bCs/>
                <w:color w:val="000000"/>
              </w:rPr>
            </w:pPr>
            <w:r>
              <w:rPr>
                <w:rStyle w:val="c47"/>
                <w:bCs/>
                <w:color w:val="000000"/>
              </w:rPr>
              <w:t>на заседании МО:</w:t>
            </w:r>
          </w:p>
          <w:p w:rsidR="009840BA" w:rsidRDefault="009840BA" w:rsidP="00E15A5F">
            <w:pPr>
              <w:pStyle w:val="c41"/>
              <w:spacing w:before="0" w:beforeAutospacing="0" w:after="0" w:afterAutospacing="0"/>
              <w:jc w:val="both"/>
              <w:rPr>
                <w:rStyle w:val="c47"/>
                <w:bCs/>
                <w:color w:val="000000"/>
              </w:rPr>
            </w:pPr>
            <w:r>
              <w:rPr>
                <w:rStyle w:val="c47"/>
                <w:bCs/>
                <w:color w:val="000000"/>
              </w:rPr>
              <w:t>Рук-ль ____ Мункуева Б.В.</w:t>
            </w:r>
          </w:p>
          <w:p w:rsidR="009840BA" w:rsidRDefault="009840BA" w:rsidP="00E15A5F">
            <w:pPr>
              <w:pStyle w:val="c41"/>
              <w:spacing w:before="0" w:beforeAutospacing="0" w:after="0" w:afterAutospacing="0"/>
              <w:jc w:val="both"/>
              <w:rPr>
                <w:rStyle w:val="c47"/>
                <w:bCs/>
                <w:color w:val="000000"/>
              </w:rPr>
            </w:pPr>
            <w:r>
              <w:rPr>
                <w:rStyle w:val="c47"/>
                <w:bCs/>
                <w:color w:val="000000"/>
              </w:rPr>
              <w:t>от «___» _______2020 г.</w:t>
            </w:r>
          </w:p>
          <w:p w:rsidR="009840BA" w:rsidRDefault="009840BA" w:rsidP="00E15A5F">
            <w:pPr>
              <w:pStyle w:val="c41"/>
              <w:spacing w:before="0" w:beforeAutospacing="0" w:after="0" w:afterAutospacing="0"/>
              <w:jc w:val="both"/>
              <w:rPr>
                <w:rStyle w:val="c47"/>
                <w:bCs/>
                <w:color w:val="000000"/>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0BA" w:rsidRDefault="009840BA" w:rsidP="00E15A5F">
            <w:pPr>
              <w:pStyle w:val="c41"/>
              <w:spacing w:before="0" w:beforeAutospacing="0" w:after="0" w:afterAutospacing="0"/>
              <w:jc w:val="both"/>
              <w:rPr>
                <w:rStyle w:val="c47"/>
                <w:bCs/>
                <w:color w:val="000000"/>
              </w:rPr>
            </w:pPr>
            <w:r>
              <w:rPr>
                <w:rStyle w:val="c47"/>
                <w:bCs/>
                <w:color w:val="000000"/>
              </w:rPr>
              <w:t>«Согласовано»</w:t>
            </w:r>
          </w:p>
          <w:p w:rsidR="009840BA" w:rsidRDefault="009840BA" w:rsidP="00E15A5F">
            <w:pPr>
              <w:pStyle w:val="c41"/>
              <w:spacing w:before="0" w:beforeAutospacing="0" w:after="0" w:afterAutospacing="0"/>
              <w:jc w:val="both"/>
              <w:rPr>
                <w:rStyle w:val="c47"/>
                <w:bCs/>
                <w:color w:val="000000"/>
              </w:rPr>
            </w:pPr>
            <w:r>
              <w:rPr>
                <w:rStyle w:val="c47"/>
                <w:bCs/>
                <w:color w:val="000000"/>
              </w:rPr>
              <w:t>Зам. директора по НМР</w:t>
            </w:r>
          </w:p>
          <w:p w:rsidR="009840BA" w:rsidRDefault="009840BA" w:rsidP="00E15A5F">
            <w:pPr>
              <w:pStyle w:val="c41"/>
              <w:spacing w:before="0" w:beforeAutospacing="0" w:after="0" w:afterAutospacing="0"/>
              <w:jc w:val="both"/>
              <w:rPr>
                <w:rStyle w:val="c47"/>
                <w:bCs/>
                <w:color w:val="000000"/>
              </w:rPr>
            </w:pPr>
            <w:r>
              <w:rPr>
                <w:rStyle w:val="c47"/>
                <w:bCs/>
                <w:color w:val="000000"/>
              </w:rPr>
              <w:t>_________ Аюшиева А.Б.</w:t>
            </w:r>
          </w:p>
          <w:p w:rsidR="009840BA" w:rsidRDefault="009840BA" w:rsidP="00E15A5F">
            <w:pPr>
              <w:pStyle w:val="c41"/>
              <w:spacing w:before="0" w:beforeAutospacing="0" w:after="0" w:afterAutospacing="0"/>
              <w:jc w:val="both"/>
              <w:rPr>
                <w:rStyle w:val="c47"/>
                <w:bCs/>
                <w:color w:val="000000"/>
              </w:rPr>
            </w:pPr>
            <w:r>
              <w:rPr>
                <w:rStyle w:val="c47"/>
                <w:bCs/>
                <w:color w:val="000000"/>
              </w:rPr>
              <w:t>от «___» _______2020 г.</w:t>
            </w:r>
          </w:p>
          <w:p w:rsidR="009840BA" w:rsidRDefault="009840BA" w:rsidP="00E15A5F">
            <w:pPr>
              <w:pStyle w:val="c41"/>
              <w:spacing w:before="0" w:beforeAutospacing="0" w:after="0" w:afterAutospacing="0"/>
              <w:jc w:val="both"/>
              <w:rPr>
                <w:rStyle w:val="c47"/>
                <w:bCs/>
                <w:color w:val="00000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40BA" w:rsidRDefault="009840BA" w:rsidP="00E15A5F">
            <w:pPr>
              <w:pStyle w:val="c41"/>
              <w:spacing w:before="0" w:beforeAutospacing="0" w:after="0" w:afterAutospacing="0"/>
              <w:jc w:val="both"/>
              <w:rPr>
                <w:rStyle w:val="c47"/>
                <w:bCs/>
                <w:color w:val="000000"/>
              </w:rPr>
            </w:pPr>
            <w:r>
              <w:rPr>
                <w:rStyle w:val="c47"/>
                <w:bCs/>
                <w:color w:val="000000"/>
              </w:rPr>
              <w:t>«Утверждаю»</w:t>
            </w:r>
          </w:p>
          <w:p w:rsidR="009840BA" w:rsidRDefault="009840BA" w:rsidP="00E15A5F">
            <w:pPr>
              <w:pStyle w:val="c41"/>
              <w:spacing w:before="0" w:beforeAutospacing="0" w:after="0" w:afterAutospacing="0"/>
              <w:jc w:val="both"/>
              <w:rPr>
                <w:rStyle w:val="c47"/>
                <w:bCs/>
                <w:color w:val="000000"/>
              </w:rPr>
            </w:pPr>
            <w:r>
              <w:rPr>
                <w:rStyle w:val="c47"/>
                <w:bCs/>
                <w:color w:val="000000"/>
              </w:rPr>
              <w:t>Директор школы</w:t>
            </w:r>
          </w:p>
          <w:p w:rsidR="009840BA" w:rsidRDefault="009840BA" w:rsidP="00E15A5F">
            <w:pPr>
              <w:pStyle w:val="c41"/>
              <w:spacing w:before="0" w:beforeAutospacing="0" w:after="0" w:afterAutospacing="0"/>
              <w:jc w:val="both"/>
              <w:rPr>
                <w:rStyle w:val="c47"/>
                <w:bCs/>
                <w:color w:val="000000"/>
              </w:rPr>
            </w:pPr>
            <w:r>
              <w:rPr>
                <w:rStyle w:val="c47"/>
                <w:bCs/>
                <w:color w:val="000000"/>
              </w:rPr>
              <w:t>_______ Нимацыренов Д.С.</w:t>
            </w:r>
          </w:p>
          <w:p w:rsidR="009840BA" w:rsidRDefault="009840BA" w:rsidP="00E15A5F">
            <w:pPr>
              <w:pStyle w:val="c41"/>
              <w:spacing w:before="0" w:beforeAutospacing="0" w:after="0" w:afterAutospacing="0"/>
              <w:jc w:val="both"/>
              <w:rPr>
                <w:rStyle w:val="c47"/>
                <w:bCs/>
                <w:color w:val="000000"/>
              </w:rPr>
            </w:pPr>
            <w:r>
              <w:rPr>
                <w:rStyle w:val="c47"/>
                <w:bCs/>
                <w:color w:val="000000"/>
              </w:rPr>
              <w:t>от «___» _______2020 г.</w:t>
            </w:r>
          </w:p>
          <w:p w:rsidR="009840BA" w:rsidRDefault="009840BA" w:rsidP="00E15A5F">
            <w:pPr>
              <w:pStyle w:val="c41"/>
              <w:spacing w:before="0" w:beforeAutospacing="0" w:after="0" w:afterAutospacing="0"/>
              <w:jc w:val="both"/>
              <w:rPr>
                <w:rStyle w:val="c47"/>
                <w:bCs/>
                <w:color w:val="000000"/>
              </w:rPr>
            </w:pPr>
          </w:p>
        </w:tc>
      </w:tr>
    </w:tbl>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both"/>
        <w:rPr>
          <w:rStyle w:val="c47"/>
          <w:b/>
          <w:bCs/>
          <w:color w:val="000000"/>
          <w:sz w:val="22"/>
          <w:szCs w:val="22"/>
        </w:rPr>
      </w:pPr>
    </w:p>
    <w:p w:rsidR="009840BA" w:rsidRDefault="009840BA" w:rsidP="009840BA">
      <w:pPr>
        <w:pStyle w:val="c41"/>
        <w:shd w:val="clear" w:color="auto" w:fill="FFFFFF"/>
        <w:spacing w:before="0" w:beforeAutospacing="0" w:after="0" w:afterAutospacing="0"/>
        <w:jc w:val="center"/>
        <w:rPr>
          <w:rStyle w:val="c47"/>
          <w:b/>
          <w:bCs/>
          <w:color w:val="000000"/>
          <w:sz w:val="40"/>
          <w:szCs w:val="40"/>
        </w:rPr>
      </w:pPr>
      <w:r>
        <w:rPr>
          <w:rStyle w:val="c47"/>
          <w:b/>
          <w:bCs/>
          <w:color w:val="000000"/>
          <w:sz w:val="40"/>
          <w:szCs w:val="40"/>
        </w:rPr>
        <w:t>Рабочая программа</w:t>
      </w:r>
    </w:p>
    <w:p w:rsidR="009840BA" w:rsidRDefault="009840BA" w:rsidP="009840BA">
      <w:pPr>
        <w:pStyle w:val="c41"/>
        <w:shd w:val="clear" w:color="auto" w:fill="FFFFFF"/>
        <w:spacing w:before="0" w:beforeAutospacing="0" w:after="0" w:afterAutospacing="0"/>
        <w:jc w:val="center"/>
        <w:rPr>
          <w:rStyle w:val="c47"/>
          <w:bCs/>
          <w:color w:val="000000"/>
          <w:sz w:val="40"/>
          <w:szCs w:val="40"/>
        </w:rPr>
      </w:pPr>
      <w:r>
        <w:rPr>
          <w:rStyle w:val="c47"/>
          <w:b/>
          <w:bCs/>
          <w:color w:val="000000"/>
          <w:sz w:val="40"/>
          <w:szCs w:val="40"/>
        </w:rPr>
        <w:t>по русской литературе</w:t>
      </w:r>
    </w:p>
    <w:p w:rsidR="009840BA" w:rsidRDefault="009840BA" w:rsidP="009840BA">
      <w:pPr>
        <w:pStyle w:val="c41"/>
        <w:shd w:val="clear" w:color="auto" w:fill="FFFFFF"/>
        <w:spacing w:before="0" w:beforeAutospacing="0" w:after="0" w:afterAutospacing="0"/>
        <w:jc w:val="both"/>
        <w:rPr>
          <w:rStyle w:val="c47"/>
          <w:bCs/>
          <w:color w:val="000000"/>
          <w:sz w:val="36"/>
          <w:szCs w:val="36"/>
        </w:rPr>
      </w:pPr>
    </w:p>
    <w:p w:rsidR="009840BA" w:rsidRDefault="009840BA" w:rsidP="009840BA">
      <w:pPr>
        <w:pStyle w:val="c41"/>
        <w:shd w:val="clear" w:color="auto" w:fill="FFFFFF"/>
        <w:spacing w:before="0" w:beforeAutospacing="0" w:after="0" w:afterAutospacing="0"/>
        <w:jc w:val="both"/>
        <w:rPr>
          <w:rStyle w:val="c47"/>
          <w:bCs/>
          <w:color w:val="000000"/>
          <w:sz w:val="36"/>
          <w:szCs w:val="36"/>
        </w:rPr>
      </w:pPr>
    </w:p>
    <w:p w:rsidR="009840BA" w:rsidRDefault="005E3BD7" w:rsidP="009840BA">
      <w:pPr>
        <w:pStyle w:val="c41"/>
        <w:shd w:val="clear" w:color="auto" w:fill="FFFFFF"/>
        <w:spacing w:before="0" w:beforeAutospacing="0" w:after="0" w:afterAutospacing="0"/>
        <w:jc w:val="both"/>
        <w:rPr>
          <w:rStyle w:val="c47"/>
          <w:bCs/>
          <w:color w:val="000000"/>
        </w:rPr>
      </w:pPr>
      <w:r>
        <w:rPr>
          <w:rStyle w:val="c47"/>
          <w:bCs/>
          <w:color w:val="000000"/>
        </w:rPr>
        <w:t>Класс: 10</w:t>
      </w:r>
    </w:p>
    <w:p w:rsidR="009840BA" w:rsidRDefault="009840BA" w:rsidP="009840BA">
      <w:pPr>
        <w:pStyle w:val="c41"/>
        <w:shd w:val="clear" w:color="auto" w:fill="FFFFFF"/>
        <w:spacing w:before="0" w:beforeAutospacing="0" w:after="0" w:afterAutospacing="0"/>
        <w:jc w:val="both"/>
        <w:rPr>
          <w:rStyle w:val="c47"/>
          <w:bCs/>
          <w:color w:val="000000"/>
        </w:rPr>
      </w:pPr>
      <w:r>
        <w:rPr>
          <w:rStyle w:val="c47"/>
          <w:bCs/>
          <w:color w:val="000000"/>
        </w:rPr>
        <w:t xml:space="preserve">Вид программы: базовый </w:t>
      </w:r>
    </w:p>
    <w:p w:rsidR="009840BA" w:rsidRDefault="009840BA" w:rsidP="009840BA">
      <w:pPr>
        <w:pStyle w:val="c41"/>
        <w:shd w:val="clear" w:color="auto" w:fill="FFFFFF"/>
        <w:spacing w:before="0" w:beforeAutospacing="0" w:after="0" w:afterAutospacing="0"/>
        <w:jc w:val="both"/>
        <w:rPr>
          <w:rStyle w:val="c47"/>
          <w:bCs/>
          <w:color w:val="000000"/>
        </w:rPr>
      </w:pPr>
      <w:r>
        <w:rPr>
          <w:rStyle w:val="c47"/>
          <w:bCs/>
          <w:color w:val="000000"/>
        </w:rPr>
        <w:t xml:space="preserve">Срок реализации: 2020-2021 учебный год </w:t>
      </w:r>
    </w:p>
    <w:p w:rsidR="009840BA" w:rsidRDefault="009840BA" w:rsidP="009840BA">
      <w:pPr>
        <w:pStyle w:val="c41"/>
        <w:shd w:val="clear" w:color="auto" w:fill="FFFFFF"/>
        <w:spacing w:before="0" w:beforeAutospacing="0" w:after="0" w:afterAutospacing="0"/>
        <w:jc w:val="both"/>
        <w:rPr>
          <w:rStyle w:val="c47"/>
          <w:bCs/>
          <w:color w:val="000000"/>
        </w:rPr>
      </w:pPr>
      <w:r>
        <w:rPr>
          <w:rStyle w:val="c47"/>
          <w:bCs/>
          <w:color w:val="000000"/>
        </w:rPr>
        <w:t>Количество часов: 3 часа в неделю,</w:t>
      </w:r>
    </w:p>
    <w:p w:rsidR="009840BA" w:rsidRDefault="009840BA" w:rsidP="009840BA">
      <w:pPr>
        <w:pStyle w:val="c41"/>
        <w:shd w:val="clear" w:color="auto" w:fill="FFFFFF"/>
        <w:spacing w:before="0" w:beforeAutospacing="0" w:after="0" w:afterAutospacing="0"/>
        <w:jc w:val="both"/>
        <w:rPr>
          <w:rStyle w:val="c47"/>
          <w:bCs/>
          <w:color w:val="000000"/>
        </w:rPr>
      </w:pPr>
      <w:r>
        <w:rPr>
          <w:rStyle w:val="c47"/>
          <w:bCs/>
          <w:color w:val="000000"/>
        </w:rPr>
        <w:t>За учебный год 102 часа</w:t>
      </w:r>
    </w:p>
    <w:p w:rsidR="009840BA" w:rsidRDefault="009840BA" w:rsidP="009840BA">
      <w:pPr>
        <w:pStyle w:val="c54"/>
        <w:shd w:val="clear" w:color="auto" w:fill="FFFFFF"/>
        <w:spacing w:before="0" w:beforeAutospacing="0" w:after="0" w:afterAutospacing="0"/>
        <w:jc w:val="both"/>
        <w:rPr>
          <w:rFonts w:ascii="Calibri" w:hAnsi="Calibri"/>
          <w:sz w:val="22"/>
          <w:szCs w:val="22"/>
        </w:rPr>
      </w:pPr>
      <w:r>
        <w:rPr>
          <w:rStyle w:val="c47"/>
          <w:bCs/>
          <w:color w:val="000000"/>
        </w:rPr>
        <w:t xml:space="preserve">УМК: Лебедев Ю.В., </w:t>
      </w:r>
      <w:r>
        <w:rPr>
          <w:rStyle w:val="c12"/>
          <w:color w:val="000000"/>
        </w:rPr>
        <w:t>М.:Просвещение, 2019 г.</w:t>
      </w:r>
    </w:p>
    <w:p w:rsidR="009840BA" w:rsidRDefault="009840BA" w:rsidP="009840BA">
      <w:pPr>
        <w:pStyle w:val="c41"/>
        <w:shd w:val="clear" w:color="auto" w:fill="FFFFFF"/>
        <w:spacing w:before="0" w:beforeAutospacing="0" w:after="0" w:afterAutospacing="0"/>
        <w:jc w:val="both"/>
        <w:rPr>
          <w:rStyle w:val="c47"/>
          <w:bCs/>
        </w:rPr>
      </w:pPr>
      <w:r>
        <w:rPr>
          <w:rStyle w:val="c47"/>
          <w:bCs/>
          <w:color w:val="000000"/>
        </w:rPr>
        <w:t>Учитель: Гончикова Сэсэгма Баясхалановна</w:t>
      </w: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both"/>
        <w:rPr>
          <w:rStyle w:val="c47"/>
          <w:bCs/>
          <w:color w:val="000000"/>
        </w:rPr>
      </w:pPr>
    </w:p>
    <w:p w:rsidR="009840BA" w:rsidRDefault="009840BA" w:rsidP="009840BA">
      <w:pPr>
        <w:pStyle w:val="c41"/>
        <w:shd w:val="clear" w:color="auto" w:fill="FFFFFF"/>
        <w:spacing w:before="0" w:beforeAutospacing="0" w:after="0" w:afterAutospacing="0"/>
        <w:jc w:val="center"/>
        <w:rPr>
          <w:rStyle w:val="c47"/>
          <w:bCs/>
          <w:color w:val="000000"/>
        </w:rPr>
      </w:pPr>
      <w:r>
        <w:rPr>
          <w:rStyle w:val="c47"/>
          <w:bCs/>
          <w:color w:val="000000"/>
        </w:rPr>
        <w:t>2020 г.</w:t>
      </w:r>
    </w:p>
    <w:p w:rsidR="000F1550" w:rsidRDefault="000F1550" w:rsidP="009840BA">
      <w:pPr>
        <w:pStyle w:val="c41"/>
        <w:shd w:val="clear" w:color="auto" w:fill="FFFFFF"/>
        <w:spacing w:before="0" w:beforeAutospacing="0" w:after="0" w:afterAutospacing="0"/>
        <w:jc w:val="center"/>
        <w:rPr>
          <w:b/>
          <w:bCs/>
          <w:color w:val="000000"/>
          <w:sz w:val="28"/>
          <w:szCs w:val="28"/>
        </w:rPr>
      </w:pPr>
    </w:p>
    <w:p w:rsidR="009840BA" w:rsidRPr="003E5FD6" w:rsidRDefault="009840BA" w:rsidP="009840BA">
      <w:pPr>
        <w:pStyle w:val="c41"/>
        <w:shd w:val="clear" w:color="auto" w:fill="FFFFFF"/>
        <w:spacing w:before="0" w:beforeAutospacing="0" w:after="0" w:afterAutospacing="0"/>
        <w:jc w:val="center"/>
        <w:rPr>
          <w:b/>
          <w:bCs/>
          <w:color w:val="000000"/>
          <w:sz w:val="28"/>
          <w:szCs w:val="28"/>
        </w:rPr>
      </w:pPr>
      <w:r w:rsidRPr="003E5FD6">
        <w:rPr>
          <w:b/>
          <w:bCs/>
          <w:color w:val="000000"/>
          <w:sz w:val="28"/>
          <w:szCs w:val="28"/>
        </w:rPr>
        <w:lastRenderedPageBreak/>
        <w:t>Пояснительная записка</w:t>
      </w:r>
    </w:p>
    <w:p w:rsidR="009840BA" w:rsidRPr="003E5FD6" w:rsidRDefault="009840BA" w:rsidP="009840BA">
      <w:pPr>
        <w:pStyle w:val="c41"/>
        <w:shd w:val="clear" w:color="auto" w:fill="FFFFFF"/>
        <w:spacing w:before="0" w:beforeAutospacing="0" w:after="0" w:afterAutospacing="0"/>
        <w:jc w:val="both"/>
        <w:rPr>
          <w:b/>
          <w:bCs/>
          <w:color w:val="000000"/>
          <w:sz w:val="28"/>
          <w:szCs w:val="28"/>
        </w:rPr>
      </w:pPr>
    </w:p>
    <w:p w:rsidR="009840BA" w:rsidRPr="003E5FD6" w:rsidRDefault="009840BA" w:rsidP="009840BA">
      <w:pPr>
        <w:shd w:val="clear" w:color="auto" w:fill="FFFFFF"/>
        <w:spacing w:after="0" w:line="240" w:lineRule="auto"/>
        <w:jc w:val="both"/>
        <w:rPr>
          <w:rFonts w:ascii="Times New Roman" w:eastAsia="Times New Roman" w:hAnsi="Times New Roman" w:cs="Times New Roman"/>
          <w:color w:val="000000"/>
          <w:sz w:val="28"/>
          <w:szCs w:val="28"/>
        </w:rPr>
      </w:pPr>
      <w:r w:rsidRPr="003E5FD6">
        <w:rPr>
          <w:rFonts w:ascii="Times New Roman" w:eastAsia="Times New Roman" w:hAnsi="Times New Roman" w:cs="Times New Roman"/>
          <w:color w:val="000000"/>
          <w:sz w:val="28"/>
          <w:szCs w:val="28"/>
        </w:rPr>
        <w:t xml:space="preserve">          Рабочая программа по литературе для 11 класса составлена в соответствии с основными положениями Федерального государственного образовательного стандарта среднего общего образования, на основе Примерной основной образовательной программы среднего общего образования, авторской программы по литературе </w:t>
      </w:r>
      <w:r w:rsidR="000F1550">
        <w:rPr>
          <w:rFonts w:ascii="Times New Roman" w:eastAsia="Times New Roman" w:hAnsi="Times New Roman" w:cs="Times New Roman"/>
          <w:color w:val="000000"/>
          <w:sz w:val="28"/>
          <w:szCs w:val="28"/>
        </w:rPr>
        <w:t>Лебедева Ю.В</w:t>
      </w:r>
      <w:r w:rsidRPr="003E5FD6">
        <w:rPr>
          <w:rFonts w:ascii="Times New Roman" w:eastAsia="Times New Roman" w:hAnsi="Times New Roman" w:cs="Times New Roman"/>
          <w:color w:val="000000"/>
          <w:sz w:val="28"/>
          <w:szCs w:val="28"/>
        </w:rPr>
        <w:t xml:space="preserve">. (М.: Просвещение, 2019) , образовательной программы  и учебного плана МБОУ «Амитхашинская средняя общеобразовательная школа», федерального перечня учебников на 2020-2021 учебный год. </w:t>
      </w:r>
    </w:p>
    <w:p w:rsidR="009840BA" w:rsidRPr="003E5FD6" w:rsidRDefault="009840BA" w:rsidP="009840BA">
      <w:pPr>
        <w:shd w:val="clear" w:color="auto" w:fill="FFFFFF"/>
        <w:spacing w:after="0" w:line="240" w:lineRule="auto"/>
        <w:jc w:val="both"/>
        <w:rPr>
          <w:rStyle w:val="c47"/>
          <w:rFonts w:ascii="Times New Roman" w:eastAsia="Times New Roman" w:hAnsi="Times New Roman" w:cs="Times New Roman"/>
          <w:color w:val="000000"/>
          <w:sz w:val="28"/>
          <w:szCs w:val="28"/>
        </w:rPr>
      </w:pPr>
      <w:r w:rsidRPr="003E5FD6">
        <w:rPr>
          <w:rFonts w:ascii="Times New Roman" w:eastAsia="Times New Roman" w:hAnsi="Times New Roman" w:cs="Times New Roman"/>
          <w:color w:val="000000"/>
          <w:sz w:val="28"/>
          <w:szCs w:val="28"/>
        </w:rPr>
        <w:t>       </w:t>
      </w:r>
      <w:r w:rsidRPr="003E5FD6">
        <w:rPr>
          <w:rFonts w:ascii="Times New Roman" w:eastAsia="Times New Roman" w:hAnsi="Times New Roman" w:cs="Times New Roman"/>
          <w:color w:val="000000"/>
          <w:sz w:val="28"/>
          <w:szCs w:val="28"/>
        </w:rPr>
        <w:tab/>
        <w:t xml:space="preserve"> </w:t>
      </w:r>
      <w:r w:rsidRPr="003E5FD6">
        <w:rPr>
          <w:rStyle w:val="c47"/>
          <w:rFonts w:ascii="Times New Roman" w:hAnsi="Times New Roman" w:cs="Times New Roman"/>
          <w:bCs/>
          <w:color w:val="000000"/>
          <w:sz w:val="28"/>
          <w:szCs w:val="28"/>
        </w:rPr>
        <w:t>Программа составлена на основе нормативно-правовой базы:</w:t>
      </w:r>
    </w:p>
    <w:p w:rsidR="009840BA" w:rsidRPr="003E5FD6" w:rsidRDefault="009840BA" w:rsidP="009840BA">
      <w:pPr>
        <w:pStyle w:val="c41"/>
        <w:shd w:val="clear" w:color="auto" w:fill="FFFFFF"/>
        <w:spacing w:before="0" w:beforeAutospacing="0" w:after="0" w:afterAutospacing="0"/>
        <w:jc w:val="both"/>
        <w:rPr>
          <w:rStyle w:val="c47"/>
          <w:bCs/>
          <w:color w:val="000000"/>
          <w:sz w:val="28"/>
          <w:szCs w:val="28"/>
        </w:rPr>
      </w:pPr>
      <w:r w:rsidRPr="003E5FD6">
        <w:rPr>
          <w:rStyle w:val="c47"/>
          <w:bCs/>
          <w:color w:val="000000"/>
          <w:sz w:val="28"/>
          <w:szCs w:val="28"/>
        </w:rPr>
        <w:t>1.  Федеральный закон от 29.12.2012 №273-ФЗ «Об образовании в Российской Федерации»;</w:t>
      </w:r>
    </w:p>
    <w:p w:rsidR="009840BA" w:rsidRPr="003E5FD6" w:rsidRDefault="009840BA" w:rsidP="009840BA">
      <w:pPr>
        <w:pStyle w:val="c41"/>
        <w:shd w:val="clear" w:color="auto" w:fill="FFFFFF"/>
        <w:spacing w:before="0" w:beforeAutospacing="0" w:after="0" w:afterAutospacing="0"/>
        <w:jc w:val="both"/>
        <w:rPr>
          <w:rStyle w:val="c47"/>
          <w:bCs/>
          <w:color w:val="000000"/>
          <w:sz w:val="28"/>
          <w:szCs w:val="28"/>
        </w:rPr>
      </w:pPr>
      <w:r w:rsidRPr="003E5FD6">
        <w:rPr>
          <w:rStyle w:val="c47"/>
          <w:bCs/>
          <w:color w:val="000000"/>
          <w:sz w:val="28"/>
          <w:szCs w:val="28"/>
        </w:rPr>
        <w:t>3.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№413, с изменениями, внесенными приказом Министерства образования и науки РФ от 29.06.2017 №613;</w:t>
      </w:r>
    </w:p>
    <w:p w:rsidR="009840BA" w:rsidRPr="003E5FD6" w:rsidRDefault="009840BA" w:rsidP="009840BA">
      <w:pPr>
        <w:pStyle w:val="c41"/>
        <w:shd w:val="clear" w:color="auto" w:fill="FFFFFF"/>
        <w:spacing w:before="0" w:beforeAutospacing="0" w:after="0" w:afterAutospacing="0"/>
        <w:jc w:val="both"/>
        <w:rPr>
          <w:rStyle w:val="c47"/>
          <w:bCs/>
          <w:color w:val="000000"/>
          <w:sz w:val="28"/>
          <w:szCs w:val="28"/>
        </w:rPr>
      </w:pPr>
      <w:r w:rsidRPr="003E5FD6">
        <w:rPr>
          <w:rStyle w:val="c47"/>
          <w:bCs/>
          <w:color w:val="000000"/>
          <w:sz w:val="28"/>
          <w:szCs w:val="28"/>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w:t>
      </w:r>
    </w:p>
    <w:p w:rsidR="009840BA" w:rsidRPr="003E5FD6" w:rsidRDefault="009840BA" w:rsidP="009840BA">
      <w:pPr>
        <w:pStyle w:val="c41"/>
        <w:shd w:val="clear" w:color="auto" w:fill="FFFFFF"/>
        <w:spacing w:before="0" w:beforeAutospacing="0" w:after="0" w:afterAutospacing="0"/>
        <w:jc w:val="both"/>
        <w:rPr>
          <w:rStyle w:val="c47"/>
          <w:bCs/>
          <w:color w:val="000000"/>
          <w:sz w:val="28"/>
          <w:szCs w:val="28"/>
        </w:rPr>
      </w:pPr>
      <w:r w:rsidRPr="003E5FD6">
        <w:rPr>
          <w:rStyle w:val="c47"/>
          <w:bCs/>
          <w:color w:val="000000"/>
          <w:sz w:val="28"/>
          <w:szCs w:val="28"/>
        </w:rPr>
        <w:t>6. Учебный план школы.</w:t>
      </w:r>
    </w:p>
    <w:p w:rsidR="009840BA" w:rsidRPr="003E5FD6" w:rsidRDefault="009840BA" w:rsidP="009840BA">
      <w:pPr>
        <w:pStyle w:val="c41"/>
        <w:shd w:val="clear" w:color="auto" w:fill="FFFFFF"/>
        <w:spacing w:before="0" w:beforeAutospacing="0" w:after="0" w:afterAutospacing="0"/>
        <w:jc w:val="both"/>
        <w:rPr>
          <w:rStyle w:val="c47"/>
          <w:bCs/>
          <w:color w:val="000000"/>
          <w:sz w:val="28"/>
          <w:szCs w:val="28"/>
        </w:rPr>
      </w:pPr>
      <w:r w:rsidRPr="003E5FD6">
        <w:rPr>
          <w:rStyle w:val="c47"/>
          <w:bCs/>
          <w:color w:val="000000"/>
          <w:sz w:val="28"/>
          <w:szCs w:val="28"/>
        </w:rPr>
        <w:t>7.Положение о рабочей программе школы.</w:t>
      </w:r>
    </w:p>
    <w:p w:rsidR="009840BA" w:rsidRPr="003E5FD6" w:rsidRDefault="009840BA" w:rsidP="009840BA">
      <w:pPr>
        <w:pStyle w:val="c54"/>
        <w:shd w:val="clear" w:color="auto" w:fill="FFFFFF"/>
        <w:spacing w:before="0" w:beforeAutospacing="0" w:after="0" w:afterAutospacing="0"/>
        <w:jc w:val="both"/>
        <w:rPr>
          <w:b/>
          <w:bCs/>
          <w:color w:val="000000"/>
          <w:sz w:val="28"/>
          <w:szCs w:val="28"/>
        </w:rPr>
      </w:pPr>
      <w:r w:rsidRPr="003E5FD6">
        <w:rPr>
          <w:rStyle w:val="c47"/>
          <w:bCs/>
          <w:color w:val="000000"/>
          <w:sz w:val="28"/>
          <w:szCs w:val="28"/>
        </w:rPr>
        <w:tab/>
      </w:r>
      <w:r w:rsidRPr="003E5FD6">
        <w:rPr>
          <w:color w:val="000000"/>
          <w:sz w:val="28"/>
          <w:szCs w:val="28"/>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9840BA" w:rsidRPr="003E5FD6" w:rsidRDefault="009840BA" w:rsidP="009840BA">
      <w:pPr>
        <w:shd w:val="clear" w:color="auto" w:fill="FFFFFF"/>
        <w:spacing w:after="0" w:line="240" w:lineRule="auto"/>
        <w:jc w:val="both"/>
        <w:rPr>
          <w:rFonts w:ascii="Times New Roman" w:eastAsia="Times New Roman" w:hAnsi="Times New Roman" w:cs="Times New Roman"/>
          <w:color w:val="000000"/>
          <w:sz w:val="28"/>
          <w:szCs w:val="28"/>
        </w:rPr>
      </w:pPr>
      <w:r w:rsidRPr="003E5FD6">
        <w:rPr>
          <w:rFonts w:ascii="Times New Roman" w:eastAsia="Times New Roman" w:hAnsi="Times New Roman" w:cs="Times New Roman"/>
          <w:color w:val="000000"/>
          <w:sz w:val="28"/>
          <w:szCs w:val="28"/>
        </w:rPr>
        <w:t>        Федеральный примерный  учебный образовательный план для общеобразовательных учреждений Российско</w:t>
      </w:r>
      <w:r>
        <w:rPr>
          <w:rFonts w:ascii="Times New Roman" w:eastAsia="Times New Roman" w:hAnsi="Times New Roman" w:cs="Times New Roman"/>
          <w:color w:val="000000"/>
          <w:sz w:val="28"/>
          <w:szCs w:val="28"/>
        </w:rPr>
        <w:t xml:space="preserve">й Федерации и учебный план МБОУ </w:t>
      </w:r>
      <w:r w:rsidRPr="003E5FD6">
        <w:rPr>
          <w:rFonts w:ascii="Times New Roman" w:eastAsia="Times New Roman" w:hAnsi="Times New Roman" w:cs="Times New Roman"/>
          <w:color w:val="000000"/>
          <w:sz w:val="28"/>
          <w:szCs w:val="28"/>
        </w:rPr>
        <w:t xml:space="preserve">«Амитхашинская средняя общеобразовательная школа»  предусматривает обязательное изучение литературы в 11  классе - </w:t>
      </w:r>
      <w:r w:rsidRPr="003E5FD6">
        <w:rPr>
          <w:rFonts w:ascii="Times New Roman" w:eastAsia="Times New Roman" w:hAnsi="Times New Roman" w:cs="Times New Roman"/>
          <w:bCs/>
          <w:color w:val="000000"/>
          <w:sz w:val="28"/>
          <w:szCs w:val="28"/>
        </w:rPr>
        <w:t>102</w:t>
      </w:r>
      <w:r w:rsidRPr="003E5FD6">
        <w:rPr>
          <w:rFonts w:ascii="Times New Roman" w:eastAsia="Times New Roman" w:hAnsi="Times New Roman" w:cs="Times New Roman"/>
          <w:color w:val="000000"/>
          <w:sz w:val="28"/>
          <w:szCs w:val="28"/>
        </w:rPr>
        <w:t> ч, </w:t>
      </w:r>
      <w:r w:rsidRPr="003E5FD6">
        <w:rPr>
          <w:rFonts w:ascii="Times New Roman" w:eastAsia="Times New Roman" w:hAnsi="Times New Roman" w:cs="Times New Roman"/>
          <w:bCs/>
          <w:color w:val="000000"/>
          <w:sz w:val="28"/>
          <w:szCs w:val="28"/>
        </w:rPr>
        <w:t>3 </w:t>
      </w:r>
      <w:r w:rsidRPr="003E5FD6">
        <w:rPr>
          <w:rFonts w:ascii="Times New Roman" w:eastAsia="Times New Roman" w:hAnsi="Times New Roman" w:cs="Times New Roman"/>
          <w:color w:val="000000"/>
          <w:sz w:val="28"/>
          <w:szCs w:val="28"/>
        </w:rPr>
        <w:t>часа в неделю.</w:t>
      </w: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512F88" w:rsidRDefault="00E15A5F" w:rsidP="00512F88">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w:t>
      </w: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E91A34" w:rsidRDefault="00E91A34"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Pr="00512F88" w:rsidRDefault="00512F88" w:rsidP="00512F88">
      <w:pPr>
        <w:spacing w:after="0" w:line="240" w:lineRule="auto"/>
        <w:ind w:firstLine="567"/>
        <w:contextualSpacing/>
        <w:jc w:val="both"/>
        <w:rPr>
          <w:rFonts w:ascii="Times New Roman" w:eastAsia="Calibri" w:hAnsi="Times New Roman" w:cs="Times New Roman"/>
          <w:sz w:val="24"/>
          <w:szCs w:val="24"/>
        </w:rPr>
      </w:pPr>
    </w:p>
    <w:p w:rsidR="00512F88" w:rsidRDefault="00512F88" w:rsidP="00512F88">
      <w:pPr>
        <w:spacing w:after="0" w:line="240" w:lineRule="auto"/>
        <w:ind w:firstLine="567"/>
        <w:contextualSpacing/>
        <w:jc w:val="center"/>
        <w:rPr>
          <w:rFonts w:ascii="Times New Roman" w:eastAsia="Calibri" w:hAnsi="Times New Roman" w:cs="Times New Roman"/>
          <w:b/>
          <w:sz w:val="24"/>
          <w:szCs w:val="24"/>
        </w:rPr>
      </w:pPr>
    </w:p>
    <w:p w:rsidR="00E91A34" w:rsidRDefault="00E91A34" w:rsidP="00512F88">
      <w:pPr>
        <w:spacing w:after="0" w:line="240" w:lineRule="auto"/>
        <w:ind w:firstLine="567"/>
        <w:contextualSpacing/>
        <w:jc w:val="center"/>
        <w:rPr>
          <w:rFonts w:ascii="Times New Roman" w:eastAsia="Calibri" w:hAnsi="Times New Roman" w:cs="Times New Roman"/>
          <w:b/>
          <w:sz w:val="24"/>
          <w:szCs w:val="24"/>
        </w:rPr>
        <w:sectPr w:rsidR="00E91A34" w:rsidSect="000F1550">
          <w:headerReference w:type="default" r:id="rId7"/>
          <w:pgSz w:w="11906" w:h="16838"/>
          <w:pgMar w:top="568" w:right="850" w:bottom="1134" w:left="1701" w:header="708" w:footer="708" w:gutter="0"/>
          <w:cols w:space="708"/>
          <w:docGrid w:linePitch="360"/>
        </w:sectPr>
      </w:pPr>
    </w:p>
    <w:p w:rsidR="00512F88" w:rsidRPr="00512F88" w:rsidRDefault="00E91A34" w:rsidP="00E91A34">
      <w:pPr>
        <w:spacing w:after="0"/>
        <w:ind w:firstLine="567"/>
        <w:contextualSpacing/>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lastRenderedPageBreak/>
        <w:t xml:space="preserve">2. </w:t>
      </w:r>
      <w:r w:rsidR="00512F88" w:rsidRPr="00512F88">
        <w:rPr>
          <w:rFonts w:ascii="Times New Roman" w:eastAsia="Calibri" w:hAnsi="Times New Roman" w:cs="Times New Roman"/>
          <w:b/>
          <w:sz w:val="24"/>
          <w:szCs w:val="24"/>
        </w:rPr>
        <w:t xml:space="preserve">Планируемые </w:t>
      </w:r>
      <w:r w:rsidR="00512F88" w:rsidRPr="00512F88">
        <w:rPr>
          <w:rFonts w:ascii="Times New Roman" w:eastAsia="Times New Roman" w:hAnsi="Times New Roman" w:cs="Times New Roman"/>
          <w:b/>
          <w:sz w:val="24"/>
          <w:szCs w:val="24"/>
          <w:lang w:eastAsia="ru-RU"/>
        </w:rPr>
        <w:t>результаты изучения предмета «Литература»</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b/>
          <w:sz w:val="24"/>
          <w:szCs w:val="24"/>
          <w:lang w:eastAsia="ru-RU"/>
        </w:rPr>
        <w:t>Личностными результатами</w:t>
      </w:r>
      <w:r w:rsidRPr="00512F88">
        <w:rPr>
          <w:rFonts w:ascii="Times New Roman" w:eastAsia="Times New Roman" w:hAnsi="Times New Roman" w:cs="Times New Roman"/>
          <w:sz w:val="24"/>
          <w:szCs w:val="24"/>
          <w:lang w:eastAsia="ru-RU"/>
        </w:rPr>
        <w:t xml:space="preserve"> выпускников основной школы, формируемыми при изучении предмета «Литература», являются:</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512F88" w:rsidRPr="00512F88" w:rsidRDefault="00512F88" w:rsidP="00E91A34">
      <w:pPr>
        <w:spacing w:after="0"/>
        <w:contextualSpacing/>
        <w:jc w:val="both"/>
        <w:rPr>
          <w:rFonts w:ascii="Times New Roman" w:eastAsia="Times New Roman" w:hAnsi="Times New Roman" w:cs="Times New Roman"/>
          <w:b/>
          <w:i/>
          <w:sz w:val="24"/>
          <w:szCs w:val="24"/>
          <w:lang w:eastAsia="ru-RU"/>
        </w:rPr>
      </w:pPr>
      <w:r w:rsidRPr="00512F88">
        <w:rPr>
          <w:rFonts w:ascii="Times New Roman" w:eastAsia="Times New Roman" w:hAnsi="Times New Roman" w:cs="Times New Roman"/>
          <w:b/>
          <w:i/>
          <w:sz w:val="24"/>
          <w:szCs w:val="24"/>
          <w:lang w:eastAsia="ru-RU"/>
        </w:rPr>
        <w:t>Личностные универсальные учебные действия</w:t>
      </w:r>
    </w:p>
    <w:p w:rsidR="00512F88" w:rsidRPr="00512F88" w:rsidRDefault="00512F88" w:rsidP="00E91A34">
      <w:pPr>
        <w:spacing w:after="20"/>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b/>
          <w:i/>
          <w:color w:val="000000"/>
          <w:sz w:val="24"/>
          <w:lang w:eastAsia="ru-RU"/>
        </w:rPr>
        <w:t xml:space="preserve">Ученик научится: </w:t>
      </w:r>
    </w:p>
    <w:p w:rsidR="00512F88" w:rsidRPr="00512F88" w:rsidRDefault="00512F88" w:rsidP="00E91A34">
      <w:pPr>
        <w:numPr>
          <w:ilvl w:val="0"/>
          <w:numId w:val="8"/>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Оценивать собственную учебную деятельность: свои достижения, самостоятельность, инициативу, ответственность, причины неудач. </w:t>
      </w:r>
    </w:p>
    <w:p w:rsidR="00512F88" w:rsidRPr="00512F88" w:rsidRDefault="00512F88" w:rsidP="00E91A34">
      <w:pPr>
        <w:numPr>
          <w:ilvl w:val="0"/>
          <w:numId w:val="8"/>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Проявлять готовность к самообразованию. </w:t>
      </w:r>
    </w:p>
    <w:p w:rsidR="00512F88" w:rsidRPr="00512F88" w:rsidRDefault="00512F88" w:rsidP="00E91A34">
      <w:p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b/>
          <w:i/>
          <w:color w:val="000000"/>
          <w:sz w:val="24"/>
          <w:lang w:eastAsia="ru-RU"/>
        </w:rPr>
        <w:t xml:space="preserve">Ученик получит возможность научиться: </w:t>
      </w:r>
    </w:p>
    <w:p w:rsidR="00512F88" w:rsidRPr="00512F88" w:rsidRDefault="00512F88" w:rsidP="00E91A34">
      <w:pPr>
        <w:numPr>
          <w:ilvl w:val="0"/>
          <w:numId w:val="8"/>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Определять гуманистические, демократические и традиционные ценности многонационального российского общества. </w:t>
      </w:r>
    </w:p>
    <w:p w:rsidR="00512F88" w:rsidRPr="00512F88" w:rsidRDefault="00512F88" w:rsidP="00E91A34">
      <w:pPr>
        <w:numPr>
          <w:ilvl w:val="0"/>
          <w:numId w:val="8"/>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Определять необходимость ответственности и долга перед Родиной. </w:t>
      </w:r>
    </w:p>
    <w:p w:rsidR="00512F88" w:rsidRPr="00512F88" w:rsidRDefault="00512F88" w:rsidP="00E91A34">
      <w:pPr>
        <w:numPr>
          <w:ilvl w:val="0"/>
          <w:numId w:val="8"/>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Понимать ценность жизни во всех её проявлениях и необходимости ответственного, бережного отношения к ней. </w:t>
      </w:r>
    </w:p>
    <w:p w:rsidR="00512F88" w:rsidRPr="00512F88" w:rsidRDefault="00512F88" w:rsidP="00E91A34">
      <w:pPr>
        <w:numPr>
          <w:ilvl w:val="0"/>
          <w:numId w:val="8"/>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512F88" w:rsidRPr="00512F88" w:rsidRDefault="00512F88" w:rsidP="00E91A34">
      <w:pPr>
        <w:numPr>
          <w:ilvl w:val="0"/>
          <w:numId w:val="8"/>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512F88" w:rsidRPr="00512F88" w:rsidRDefault="00512F88" w:rsidP="00E91A34">
      <w:pPr>
        <w:spacing w:after="22"/>
        <w:rPr>
          <w:rFonts w:ascii="Times New Roman" w:eastAsia="Times New Roman" w:hAnsi="Times New Roman" w:cs="Times New Roman"/>
          <w:sz w:val="24"/>
          <w:szCs w:val="24"/>
          <w:lang w:eastAsia="ru-RU"/>
        </w:rPr>
      </w:pPr>
      <w:r w:rsidRPr="00512F88">
        <w:rPr>
          <w:rFonts w:ascii="Times New Roman" w:eastAsia="Times New Roman" w:hAnsi="Times New Roman" w:cs="Times New Roman"/>
          <w:b/>
          <w:sz w:val="24"/>
          <w:szCs w:val="24"/>
          <w:lang w:eastAsia="ru-RU"/>
        </w:rPr>
        <w:t>Метапредметные результаты</w:t>
      </w:r>
      <w:r w:rsidRPr="00512F88">
        <w:rPr>
          <w:rFonts w:ascii="Times New Roman" w:eastAsia="Times New Roman" w:hAnsi="Times New Roman" w:cs="Times New Roman"/>
          <w:sz w:val="24"/>
          <w:szCs w:val="24"/>
          <w:lang w:eastAsia="ru-RU"/>
        </w:rPr>
        <w:t xml:space="preserve"> изучения предмета «Литература» в основной школе проявляются в:</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12F88" w:rsidRPr="00512F88" w:rsidRDefault="00512F88" w:rsidP="00E91A34">
      <w:pPr>
        <w:tabs>
          <w:tab w:val="left" w:pos="851"/>
        </w:tabs>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умении самостоятельно организовывать собственную деятельность, оценивать ее, определять сферу своих интересов;</w:t>
      </w:r>
    </w:p>
    <w:p w:rsidR="00512F88" w:rsidRPr="00512F88" w:rsidRDefault="00512F88" w:rsidP="00E91A34">
      <w:pPr>
        <w:spacing w:after="0"/>
        <w:ind w:left="851" w:hanging="284"/>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умении работать с разными источниками информации, находить ее, анализировать, использовать в самостоятельной деятельности.</w:t>
      </w:r>
    </w:p>
    <w:p w:rsidR="00512F88" w:rsidRPr="00512F88" w:rsidRDefault="00512F88" w:rsidP="00E91A34">
      <w:pPr>
        <w:spacing w:after="0"/>
        <w:contextualSpacing/>
        <w:jc w:val="both"/>
        <w:rPr>
          <w:rFonts w:ascii="Times New Roman" w:eastAsia="Times New Roman" w:hAnsi="Times New Roman" w:cs="Times New Roman"/>
          <w:b/>
          <w:i/>
          <w:sz w:val="24"/>
          <w:szCs w:val="24"/>
          <w:lang w:eastAsia="ru-RU"/>
        </w:rPr>
      </w:pPr>
      <w:r w:rsidRPr="00512F88">
        <w:rPr>
          <w:rFonts w:ascii="Times New Roman" w:eastAsia="Times New Roman" w:hAnsi="Times New Roman" w:cs="Times New Roman"/>
          <w:b/>
          <w:i/>
          <w:sz w:val="24"/>
          <w:szCs w:val="24"/>
          <w:lang w:eastAsia="ru-RU"/>
        </w:rPr>
        <w:t>Регулятивные универсальные учебные действия</w:t>
      </w:r>
    </w:p>
    <w:p w:rsidR="00512F88" w:rsidRPr="00512F88" w:rsidRDefault="00512F88" w:rsidP="00E91A34">
      <w:pPr>
        <w:spacing w:after="14"/>
        <w:jc w:val="both"/>
        <w:rPr>
          <w:rFonts w:ascii="Times New Roman" w:eastAsia="Times New Roman" w:hAnsi="Times New Roman" w:cs="Times New Roman"/>
          <w:b/>
          <w:color w:val="000000"/>
          <w:sz w:val="24"/>
          <w:lang w:eastAsia="ru-RU"/>
        </w:rPr>
      </w:pPr>
      <w:r w:rsidRPr="00512F88">
        <w:rPr>
          <w:rFonts w:ascii="Times New Roman" w:eastAsia="Times New Roman" w:hAnsi="Times New Roman" w:cs="Times New Roman"/>
          <w:b/>
          <w:i/>
          <w:color w:val="000000"/>
          <w:sz w:val="24"/>
          <w:lang w:eastAsia="ru-RU"/>
        </w:rPr>
        <w:t xml:space="preserve">Ученик научится: </w:t>
      </w:r>
    </w:p>
    <w:p w:rsidR="00512F88" w:rsidRPr="00512F88" w:rsidRDefault="00512F88" w:rsidP="00E91A34">
      <w:pPr>
        <w:numPr>
          <w:ilvl w:val="0"/>
          <w:numId w:val="9"/>
        </w:numPr>
        <w:spacing w:after="12"/>
        <w:ind w:left="567"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Основам прогнозирования.  </w:t>
      </w:r>
    </w:p>
    <w:p w:rsidR="00512F88" w:rsidRPr="00512F88" w:rsidRDefault="00512F88" w:rsidP="00E91A34">
      <w:pPr>
        <w:spacing w:after="14"/>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b/>
          <w:i/>
          <w:color w:val="000000"/>
          <w:sz w:val="24"/>
          <w:lang w:eastAsia="ru-RU"/>
        </w:rPr>
        <w:t>Ученик получит возможность научиться</w:t>
      </w:r>
      <w:r w:rsidRPr="00512F88">
        <w:rPr>
          <w:rFonts w:ascii="Times New Roman" w:eastAsia="Times New Roman" w:hAnsi="Times New Roman" w:cs="Times New Roman"/>
          <w:i/>
          <w:color w:val="000000"/>
          <w:sz w:val="24"/>
          <w:lang w:eastAsia="ru-RU"/>
        </w:rPr>
        <w:t xml:space="preserve">: </w:t>
      </w:r>
    </w:p>
    <w:p w:rsidR="00512F88" w:rsidRPr="00512F88" w:rsidRDefault="00512F88" w:rsidP="00E91A34">
      <w:pPr>
        <w:numPr>
          <w:ilvl w:val="0"/>
          <w:numId w:val="9"/>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lastRenderedPageBreak/>
        <w:t xml:space="preserve">Основам саморегуляции эмоциональных состояний. </w:t>
      </w:r>
    </w:p>
    <w:p w:rsidR="00512F88" w:rsidRPr="00512F88" w:rsidRDefault="00512F88" w:rsidP="00E91A34">
      <w:pPr>
        <w:numPr>
          <w:ilvl w:val="0"/>
          <w:numId w:val="9"/>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Прилагать волевые усилия и преодолевать трудности и препятствия на пути достижения целей</w:t>
      </w:r>
      <w:r w:rsidRPr="00512F88">
        <w:rPr>
          <w:rFonts w:ascii="Times New Roman" w:eastAsia="Times New Roman" w:hAnsi="Times New Roman" w:cs="Times New Roman"/>
          <w:i/>
          <w:color w:val="000000"/>
          <w:sz w:val="24"/>
          <w:lang w:eastAsia="ru-RU"/>
        </w:rPr>
        <w:t xml:space="preserve">. </w:t>
      </w:r>
    </w:p>
    <w:p w:rsidR="00512F88" w:rsidRPr="00512F88" w:rsidRDefault="00512F88" w:rsidP="00E91A34">
      <w:pPr>
        <w:spacing w:after="0"/>
        <w:ind w:firstLine="567"/>
        <w:contextualSpacing/>
        <w:jc w:val="both"/>
        <w:rPr>
          <w:rFonts w:ascii="Times New Roman" w:eastAsia="Times New Roman" w:hAnsi="Times New Roman" w:cs="Times New Roman"/>
          <w:b/>
          <w:i/>
          <w:sz w:val="24"/>
          <w:szCs w:val="24"/>
          <w:lang w:eastAsia="ru-RU"/>
        </w:rPr>
      </w:pPr>
    </w:p>
    <w:p w:rsidR="00512F88" w:rsidRPr="00512F88" w:rsidRDefault="00512F88" w:rsidP="00E91A34">
      <w:pPr>
        <w:spacing w:after="0"/>
        <w:contextualSpacing/>
        <w:jc w:val="both"/>
        <w:rPr>
          <w:rFonts w:ascii="Times New Roman" w:eastAsia="Times New Roman" w:hAnsi="Times New Roman" w:cs="Times New Roman"/>
          <w:b/>
          <w:i/>
          <w:sz w:val="24"/>
          <w:szCs w:val="24"/>
          <w:lang w:eastAsia="ru-RU"/>
        </w:rPr>
      </w:pPr>
      <w:r w:rsidRPr="00512F88">
        <w:rPr>
          <w:rFonts w:ascii="Times New Roman" w:eastAsia="Times New Roman" w:hAnsi="Times New Roman" w:cs="Times New Roman"/>
          <w:b/>
          <w:i/>
          <w:sz w:val="24"/>
          <w:szCs w:val="24"/>
          <w:lang w:eastAsia="ru-RU"/>
        </w:rPr>
        <w:t>Коммуникативные универсальные учебные действия</w:t>
      </w:r>
    </w:p>
    <w:p w:rsidR="00512F88" w:rsidRPr="00512F88" w:rsidRDefault="00512F88" w:rsidP="00E91A34">
      <w:pPr>
        <w:spacing w:after="14"/>
        <w:jc w:val="both"/>
        <w:rPr>
          <w:rFonts w:ascii="Times New Roman" w:eastAsia="Times New Roman" w:hAnsi="Times New Roman" w:cs="Times New Roman"/>
          <w:b/>
          <w:color w:val="000000"/>
          <w:sz w:val="24"/>
          <w:lang w:eastAsia="ru-RU"/>
        </w:rPr>
      </w:pPr>
      <w:r w:rsidRPr="00512F88">
        <w:rPr>
          <w:rFonts w:ascii="Times New Roman" w:eastAsia="Times New Roman" w:hAnsi="Times New Roman" w:cs="Times New Roman"/>
          <w:b/>
          <w:i/>
          <w:color w:val="000000"/>
          <w:sz w:val="24"/>
          <w:lang w:eastAsia="ru-RU"/>
        </w:rPr>
        <w:t xml:space="preserve">Ученик научится: </w:t>
      </w:r>
    </w:p>
    <w:p w:rsidR="00512F88" w:rsidRPr="00512F88" w:rsidRDefault="00512F88" w:rsidP="00E91A34">
      <w:pPr>
        <w:numPr>
          <w:ilvl w:val="0"/>
          <w:numId w:val="10"/>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Отображать в речи содержание совершаемых действий в форме громкой социализированной и внутренней речи. </w:t>
      </w:r>
    </w:p>
    <w:p w:rsidR="00512F88" w:rsidRPr="00512F88" w:rsidRDefault="00512F88" w:rsidP="00E91A34">
      <w:pPr>
        <w:spacing w:after="14"/>
        <w:jc w:val="both"/>
        <w:rPr>
          <w:rFonts w:ascii="Times New Roman" w:eastAsia="Times New Roman" w:hAnsi="Times New Roman" w:cs="Times New Roman"/>
          <w:b/>
          <w:color w:val="000000"/>
          <w:sz w:val="24"/>
          <w:lang w:eastAsia="ru-RU"/>
        </w:rPr>
      </w:pPr>
      <w:r w:rsidRPr="00512F88">
        <w:rPr>
          <w:rFonts w:ascii="Times New Roman" w:eastAsia="Times New Roman" w:hAnsi="Times New Roman" w:cs="Times New Roman"/>
          <w:b/>
          <w:i/>
          <w:color w:val="000000"/>
          <w:sz w:val="24"/>
          <w:lang w:eastAsia="ru-RU"/>
        </w:rPr>
        <w:t xml:space="preserve">Ученик получит возможность научиться: </w:t>
      </w:r>
    </w:p>
    <w:p w:rsidR="00512F88" w:rsidRPr="00512F88" w:rsidRDefault="00512F88" w:rsidP="00E91A34">
      <w:pPr>
        <w:numPr>
          <w:ilvl w:val="0"/>
          <w:numId w:val="10"/>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rsidR="00512F88" w:rsidRPr="00512F88" w:rsidRDefault="00512F88" w:rsidP="00E91A34">
      <w:pPr>
        <w:spacing w:after="0"/>
        <w:contextualSpacing/>
        <w:jc w:val="both"/>
        <w:rPr>
          <w:rFonts w:ascii="Times New Roman" w:eastAsia="Times New Roman" w:hAnsi="Times New Roman" w:cs="Times New Roman"/>
          <w:b/>
          <w:sz w:val="24"/>
          <w:szCs w:val="24"/>
          <w:lang w:eastAsia="ru-RU"/>
        </w:rPr>
      </w:pPr>
      <w:r w:rsidRPr="00512F88">
        <w:rPr>
          <w:rFonts w:ascii="Times New Roman" w:eastAsia="Times New Roman" w:hAnsi="Times New Roman" w:cs="Times New Roman"/>
          <w:color w:val="000000"/>
          <w:sz w:val="24"/>
          <w:lang w:eastAsia="ru-RU"/>
        </w:rPr>
        <w:t>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512F88" w:rsidRPr="00512F88" w:rsidRDefault="00512F88" w:rsidP="00E91A34">
      <w:pPr>
        <w:spacing w:after="0"/>
        <w:contextualSpacing/>
        <w:jc w:val="both"/>
        <w:rPr>
          <w:rFonts w:ascii="Times New Roman" w:eastAsia="Times New Roman" w:hAnsi="Times New Roman" w:cs="Times New Roman"/>
          <w:b/>
          <w:i/>
          <w:sz w:val="24"/>
          <w:szCs w:val="24"/>
          <w:lang w:eastAsia="ru-RU"/>
        </w:rPr>
      </w:pPr>
      <w:r w:rsidRPr="00512F88">
        <w:rPr>
          <w:rFonts w:ascii="Times New Roman" w:eastAsia="Times New Roman" w:hAnsi="Times New Roman" w:cs="Times New Roman"/>
          <w:b/>
          <w:i/>
          <w:sz w:val="24"/>
          <w:szCs w:val="24"/>
          <w:lang w:eastAsia="ru-RU"/>
        </w:rPr>
        <w:t>Познавательные универсальные учебные действия</w:t>
      </w:r>
    </w:p>
    <w:p w:rsidR="00512F88" w:rsidRPr="00512F88" w:rsidRDefault="00512F88" w:rsidP="00E91A34">
      <w:pPr>
        <w:spacing w:after="14"/>
        <w:jc w:val="both"/>
        <w:rPr>
          <w:rFonts w:ascii="Times New Roman" w:eastAsia="Times New Roman" w:hAnsi="Times New Roman" w:cs="Times New Roman"/>
          <w:b/>
          <w:color w:val="000000"/>
          <w:sz w:val="24"/>
          <w:lang w:eastAsia="ru-RU"/>
        </w:rPr>
      </w:pPr>
      <w:r w:rsidRPr="00512F88">
        <w:rPr>
          <w:rFonts w:ascii="Times New Roman" w:eastAsia="Times New Roman" w:hAnsi="Times New Roman" w:cs="Times New Roman"/>
          <w:b/>
          <w:i/>
          <w:color w:val="000000"/>
          <w:sz w:val="24"/>
          <w:lang w:eastAsia="ru-RU"/>
        </w:rPr>
        <w:t xml:space="preserve">Ученик научится: </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устанавливать причинно-следственные связи в изучаемом круге явлений; </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понимать структуру построения рассуждения как связь простых суждений об объекте (явлении); </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обобщать (самостоятельно выделять ряд или класс объектов); </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проводить аналогии между изучаемым материалом и собственным опытом. </w:t>
      </w:r>
    </w:p>
    <w:p w:rsidR="00512F88" w:rsidRPr="00512F88" w:rsidRDefault="00512F88" w:rsidP="00E91A34">
      <w:pPr>
        <w:numPr>
          <w:ilvl w:val="0"/>
          <w:numId w:val="11"/>
        </w:numPr>
        <w:spacing w:after="12"/>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использовать знаково-символические средства, в т.ч. схемы (включая концептуальные) для решения учебных задач; </w:t>
      </w:r>
    </w:p>
    <w:p w:rsidR="00512F88" w:rsidRPr="00512F88" w:rsidRDefault="00512F88" w:rsidP="00E91A34">
      <w:pPr>
        <w:spacing w:after="14"/>
        <w:jc w:val="both"/>
        <w:rPr>
          <w:rFonts w:ascii="Times New Roman" w:eastAsia="Times New Roman" w:hAnsi="Times New Roman" w:cs="Times New Roman"/>
          <w:b/>
          <w:color w:val="000000"/>
          <w:sz w:val="24"/>
          <w:lang w:eastAsia="ru-RU"/>
        </w:rPr>
      </w:pPr>
      <w:r w:rsidRPr="00512F88">
        <w:rPr>
          <w:rFonts w:ascii="Times New Roman" w:eastAsia="Times New Roman" w:hAnsi="Times New Roman" w:cs="Times New Roman"/>
          <w:b/>
          <w:i/>
          <w:color w:val="000000"/>
          <w:sz w:val="24"/>
          <w:lang w:eastAsia="ru-RU"/>
        </w:rPr>
        <w:t xml:space="preserve">Ученик получит возможность научиться: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записывать, фиксировать информацию с помощью инструментов ИКТ;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lastRenderedPageBreak/>
        <w:t xml:space="preserve">создавать и преобразовывать схемы для решения учебных задач;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осознанно и произвольно строить сообщения в устной и письменной форме;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осуществлять выбор наиболее эффективных способов решения учебных задач в зависимости от конкретных условий;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осуществлять синтез как составление целого из частей, самостоятельно достраивая и восполняя недостающие компоненты;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строить логическое </w:t>
      </w:r>
      <w:r w:rsidRPr="00512F88">
        <w:rPr>
          <w:rFonts w:ascii="Times New Roman" w:eastAsia="Times New Roman" w:hAnsi="Times New Roman" w:cs="Times New Roman"/>
          <w:color w:val="000000"/>
          <w:sz w:val="24"/>
          <w:lang w:eastAsia="ru-RU"/>
        </w:rPr>
        <w:tab/>
        <w:t xml:space="preserve">рассуждение, включающее </w:t>
      </w:r>
      <w:r w:rsidRPr="00512F88">
        <w:rPr>
          <w:rFonts w:ascii="Times New Roman" w:eastAsia="Times New Roman" w:hAnsi="Times New Roman" w:cs="Times New Roman"/>
          <w:color w:val="000000"/>
          <w:sz w:val="24"/>
          <w:lang w:eastAsia="ru-RU"/>
        </w:rPr>
        <w:tab/>
        <w:t xml:space="preserve">установление причинно-следственных связей; </w:t>
      </w:r>
    </w:p>
    <w:p w:rsidR="00512F88" w:rsidRPr="00512F88" w:rsidRDefault="00512F88" w:rsidP="00E91A34">
      <w:pPr>
        <w:numPr>
          <w:ilvl w:val="0"/>
          <w:numId w:val="11"/>
        </w:numPr>
        <w:spacing w:after="14"/>
        <w:ind w:right="3"/>
        <w:jc w:val="both"/>
        <w:rPr>
          <w:rFonts w:ascii="Times New Roman" w:eastAsia="Times New Roman" w:hAnsi="Times New Roman" w:cs="Times New Roman"/>
          <w:color w:val="000000"/>
          <w:sz w:val="24"/>
          <w:lang w:eastAsia="ru-RU"/>
        </w:rPr>
      </w:pPr>
      <w:r w:rsidRPr="00512F88">
        <w:rPr>
          <w:rFonts w:ascii="Times New Roman" w:eastAsia="Times New Roman" w:hAnsi="Times New Roman" w:cs="Times New Roman"/>
          <w:color w:val="000000"/>
          <w:sz w:val="24"/>
          <w:lang w:eastAsia="ru-RU"/>
        </w:rPr>
        <w:t xml:space="preserve">произвольно и осознанно владеть общими приемами решения учебных задач. </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b/>
          <w:sz w:val="24"/>
          <w:szCs w:val="24"/>
          <w:lang w:eastAsia="ru-RU"/>
        </w:rPr>
        <w:t xml:space="preserve">Предметные результаты </w:t>
      </w:r>
      <w:r w:rsidRPr="00512F88">
        <w:rPr>
          <w:rFonts w:ascii="Times New Roman" w:eastAsia="Times New Roman" w:hAnsi="Times New Roman" w:cs="Times New Roman"/>
          <w:sz w:val="24"/>
          <w:szCs w:val="24"/>
          <w:lang w:eastAsia="ru-RU"/>
        </w:rPr>
        <w:t>выпускников основной школы состоят в следующем:</w:t>
      </w:r>
    </w:p>
    <w:p w:rsidR="00512F88" w:rsidRPr="00512F88" w:rsidRDefault="00512F88" w:rsidP="00E91A34">
      <w:pPr>
        <w:spacing w:after="0"/>
        <w:contextualSpacing/>
        <w:jc w:val="both"/>
        <w:rPr>
          <w:rFonts w:ascii="Times New Roman" w:eastAsia="Times New Roman" w:hAnsi="Times New Roman" w:cs="Times New Roman"/>
          <w:b/>
          <w:i/>
          <w:sz w:val="24"/>
          <w:szCs w:val="24"/>
          <w:lang w:eastAsia="ru-RU"/>
        </w:rPr>
      </w:pPr>
      <w:r w:rsidRPr="00512F88">
        <w:rPr>
          <w:rFonts w:ascii="Times New Roman" w:eastAsia="Times New Roman" w:hAnsi="Times New Roman" w:cs="Times New Roman"/>
          <w:b/>
          <w:sz w:val="24"/>
          <w:szCs w:val="24"/>
          <w:lang w:eastAsia="ru-RU"/>
        </w:rPr>
        <w:t xml:space="preserve"> в познавательной сфере:</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владение элементарной литературоведческой терминологией при анализе литературного произведения;</w:t>
      </w:r>
    </w:p>
    <w:p w:rsidR="00512F88" w:rsidRPr="00512F88" w:rsidRDefault="00512F88" w:rsidP="00E91A34">
      <w:pPr>
        <w:spacing w:after="0"/>
        <w:contextualSpacing/>
        <w:jc w:val="both"/>
        <w:rPr>
          <w:rFonts w:ascii="Times New Roman" w:eastAsia="Times New Roman" w:hAnsi="Times New Roman" w:cs="Times New Roman"/>
          <w:b/>
          <w:sz w:val="24"/>
          <w:szCs w:val="24"/>
          <w:lang w:eastAsia="ru-RU"/>
        </w:rPr>
      </w:pPr>
      <w:r w:rsidRPr="00512F88">
        <w:rPr>
          <w:rFonts w:ascii="Times New Roman" w:eastAsia="Times New Roman" w:hAnsi="Times New Roman" w:cs="Times New Roman"/>
          <w:b/>
          <w:sz w:val="24"/>
          <w:szCs w:val="24"/>
          <w:lang w:eastAsia="ru-RU"/>
        </w:rPr>
        <w:t xml:space="preserve"> в ценностно-ориентационной сфере:</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xml:space="preserve">• формулирование собственного отношения к произведениям русской литературы, их оценка; </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собственная интерпретация (в отдельных случаях) изученных литературных произведений;</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понимание авторской позиции и свое отношение к ней;</w:t>
      </w:r>
    </w:p>
    <w:p w:rsidR="00512F88" w:rsidRPr="00512F88" w:rsidRDefault="00512F88" w:rsidP="00E91A34">
      <w:pPr>
        <w:spacing w:after="0"/>
        <w:contextualSpacing/>
        <w:jc w:val="both"/>
        <w:rPr>
          <w:rFonts w:ascii="Times New Roman" w:eastAsia="Times New Roman" w:hAnsi="Times New Roman" w:cs="Times New Roman"/>
          <w:b/>
          <w:i/>
          <w:sz w:val="24"/>
          <w:szCs w:val="24"/>
          <w:lang w:eastAsia="ru-RU"/>
        </w:rPr>
      </w:pPr>
      <w:r w:rsidRPr="00512F88">
        <w:rPr>
          <w:rFonts w:ascii="Times New Roman" w:eastAsia="Times New Roman" w:hAnsi="Times New Roman" w:cs="Times New Roman"/>
          <w:b/>
          <w:sz w:val="24"/>
          <w:szCs w:val="24"/>
          <w:lang w:eastAsia="ru-RU"/>
        </w:rPr>
        <w:t xml:space="preserve"> в коммуникативной сфере:</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xml:space="preserve">• восприятие на слух литературных произведений разных жанров, осмысленное чтение и адекватное восприятие; </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512F88" w:rsidRPr="00512F88" w:rsidRDefault="00512F88" w:rsidP="00E91A34">
      <w:pPr>
        <w:spacing w:after="0"/>
        <w:contextualSpacing/>
        <w:jc w:val="both"/>
        <w:rPr>
          <w:rFonts w:ascii="Times New Roman" w:eastAsia="Times New Roman" w:hAnsi="Times New Roman" w:cs="Times New Roman"/>
          <w:b/>
          <w:sz w:val="24"/>
          <w:szCs w:val="24"/>
          <w:lang w:eastAsia="ru-RU"/>
        </w:rPr>
      </w:pPr>
      <w:r w:rsidRPr="00512F88">
        <w:rPr>
          <w:rFonts w:ascii="Times New Roman" w:eastAsia="Times New Roman" w:hAnsi="Times New Roman" w:cs="Times New Roman"/>
          <w:b/>
          <w:sz w:val="24"/>
          <w:szCs w:val="24"/>
          <w:lang w:eastAsia="ru-RU"/>
        </w:rPr>
        <w:t>4) в эстетической сфере:</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r w:rsidRPr="00512F88">
        <w:rPr>
          <w:rFonts w:ascii="Times New Roman" w:eastAsia="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512F88" w:rsidRPr="00512F88" w:rsidRDefault="00512F88" w:rsidP="00E91A34">
      <w:pPr>
        <w:spacing w:after="0"/>
        <w:contextualSpacing/>
        <w:jc w:val="both"/>
        <w:rPr>
          <w:rFonts w:ascii="Times New Roman" w:eastAsia="Times New Roman" w:hAnsi="Times New Roman" w:cs="Times New Roman"/>
          <w:sz w:val="24"/>
          <w:szCs w:val="24"/>
          <w:lang w:eastAsia="ru-RU"/>
        </w:rPr>
      </w:pPr>
    </w:p>
    <w:p w:rsidR="00512F88" w:rsidRDefault="00512F88" w:rsidP="00E91A34">
      <w:pPr>
        <w:rPr>
          <w:rFonts w:ascii="Times New Roman" w:hAnsi="Times New Roman" w:cs="Times New Roman"/>
          <w:sz w:val="24"/>
          <w:szCs w:val="24"/>
        </w:rPr>
      </w:pPr>
    </w:p>
    <w:p w:rsidR="00113949" w:rsidRDefault="00113949" w:rsidP="00E91A34">
      <w:pPr>
        <w:rPr>
          <w:rFonts w:ascii="Times New Roman" w:hAnsi="Times New Roman" w:cs="Times New Roman"/>
          <w:sz w:val="24"/>
          <w:szCs w:val="24"/>
        </w:rPr>
      </w:pPr>
    </w:p>
    <w:p w:rsidR="00512F88" w:rsidRDefault="00512F88" w:rsidP="00E91A34">
      <w:pPr>
        <w:rPr>
          <w:rFonts w:ascii="Times New Roman" w:hAnsi="Times New Roman" w:cs="Times New Roman"/>
          <w:sz w:val="24"/>
          <w:szCs w:val="24"/>
        </w:rPr>
      </w:pPr>
    </w:p>
    <w:p w:rsidR="00512F88" w:rsidRDefault="00512F88" w:rsidP="00E91A34">
      <w:pPr>
        <w:rPr>
          <w:rFonts w:ascii="Times New Roman" w:hAnsi="Times New Roman" w:cs="Times New Roman"/>
          <w:sz w:val="24"/>
          <w:szCs w:val="24"/>
        </w:rPr>
      </w:pPr>
    </w:p>
    <w:p w:rsidR="00512F88" w:rsidRDefault="00512F88" w:rsidP="00E91A34">
      <w:pPr>
        <w:rPr>
          <w:rFonts w:ascii="Times New Roman" w:hAnsi="Times New Roman" w:cs="Times New Roman"/>
          <w:sz w:val="24"/>
          <w:szCs w:val="24"/>
        </w:rPr>
      </w:pPr>
    </w:p>
    <w:p w:rsidR="00512F88" w:rsidRDefault="00512F88" w:rsidP="00E91A34">
      <w:pPr>
        <w:rPr>
          <w:rFonts w:ascii="Times New Roman" w:hAnsi="Times New Roman" w:cs="Times New Roman"/>
          <w:sz w:val="24"/>
          <w:szCs w:val="24"/>
        </w:rPr>
      </w:pPr>
    </w:p>
    <w:p w:rsidR="00512F88" w:rsidRDefault="00512F88" w:rsidP="00E91A34">
      <w:pPr>
        <w:rPr>
          <w:rFonts w:ascii="Times New Roman" w:hAnsi="Times New Roman" w:cs="Times New Roman"/>
          <w:sz w:val="24"/>
          <w:szCs w:val="24"/>
        </w:rPr>
      </w:pPr>
    </w:p>
    <w:p w:rsidR="00512F88" w:rsidRDefault="00512F88" w:rsidP="00E91A34">
      <w:pPr>
        <w:rPr>
          <w:rFonts w:ascii="Times New Roman" w:hAnsi="Times New Roman" w:cs="Times New Roman"/>
          <w:sz w:val="24"/>
          <w:szCs w:val="24"/>
        </w:rPr>
      </w:pPr>
    </w:p>
    <w:p w:rsidR="00512F88" w:rsidRDefault="00512F88" w:rsidP="00113949">
      <w:pPr>
        <w:rPr>
          <w:rFonts w:ascii="Times New Roman" w:hAnsi="Times New Roman" w:cs="Times New Roman"/>
          <w:sz w:val="24"/>
          <w:szCs w:val="24"/>
        </w:rPr>
      </w:pPr>
    </w:p>
    <w:p w:rsidR="00512F88" w:rsidRDefault="00512F88" w:rsidP="00113949">
      <w:pPr>
        <w:rPr>
          <w:rFonts w:ascii="Times New Roman" w:hAnsi="Times New Roman" w:cs="Times New Roman"/>
          <w:sz w:val="24"/>
          <w:szCs w:val="24"/>
        </w:rPr>
      </w:pPr>
    </w:p>
    <w:p w:rsidR="00113949" w:rsidRPr="00113949" w:rsidRDefault="00E91A34" w:rsidP="00E91A34">
      <w:pPr>
        <w:jc w:val="center"/>
        <w:rPr>
          <w:rFonts w:ascii="Times New Roman" w:hAnsi="Times New Roman" w:cs="Times New Roman"/>
          <w:b/>
          <w:sz w:val="24"/>
          <w:szCs w:val="24"/>
        </w:rPr>
      </w:pPr>
      <w:r>
        <w:rPr>
          <w:rFonts w:ascii="Times New Roman" w:hAnsi="Times New Roman" w:cs="Times New Roman"/>
          <w:b/>
          <w:sz w:val="24"/>
          <w:szCs w:val="24"/>
        </w:rPr>
        <w:lastRenderedPageBreak/>
        <w:t>3. СОДЕРЖАНИЕ УЧЕБН</w:t>
      </w:r>
      <w:r w:rsidR="000D006B">
        <w:rPr>
          <w:rFonts w:ascii="Times New Roman" w:hAnsi="Times New Roman" w:cs="Times New Roman"/>
          <w:b/>
          <w:sz w:val="24"/>
          <w:szCs w:val="24"/>
        </w:rPr>
        <w:t>О</w:t>
      </w:r>
      <w:bookmarkStart w:id="0" w:name="_GoBack"/>
      <w:bookmarkEnd w:id="0"/>
      <w:r>
        <w:rPr>
          <w:rFonts w:ascii="Times New Roman" w:hAnsi="Times New Roman" w:cs="Times New Roman"/>
          <w:b/>
          <w:sz w:val="24"/>
          <w:szCs w:val="24"/>
        </w:rPr>
        <w:t>ГО ПРЕДМЕТА, КУРСА</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Введение(5 ч).</w:t>
      </w:r>
      <w:r w:rsidRPr="00113949">
        <w:rPr>
          <w:rFonts w:ascii="Times New Roman" w:hAnsi="Times New Roman" w:cs="Times New Roman"/>
          <w:sz w:val="24"/>
          <w:szCs w:val="24"/>
        </w:rPr>
        <w:t xml:space="preserve"> 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w:t>
      </w:r>
      <w:r w:rsidRPr="00113949">
        <w:rPr>
          <w:rFonts w:ascii="Times New Roman" w:hAnsi="Times New Roman" w:cs="Times New Roman"/>
          <w:sz w:val="24"/>
          <w:szCs w:val="24"/>
          <w:lang w:val="en-US"/>
        </w:rPr>
        <w:t>II</w:t>
      </w:r>
      <w:r w:rsidRPr="00113949">
        <w:rPr>
          <w:rFonts w:ascii="Times New Roman" w:hAnsi="Times New Roman" w:cs="Times New Roman"/>
          <w:sz w:val="24"/>
          <w:szCs w:val="24"/>
        </w:rPr>
        <w:t xml:space="preserve"> половины 19 века. Расстановка общественных сил в 1860-е годы. «Эстетическая критика» либеральных западников. «Реальная критика»революционеров-демократов.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113949" w:rsidRPr="00113949" w:rsidRDefault="00113949" w:rsidP="00113949">
      <w:pPr>
        <w:rPr>
          <w:rFonts w:ascii="Times New Roman" w:hAnsi="Times New Roman" w:cs="Times New Roman"/>
          <w:b/>
          <w:sz w:val="24"/>
          <w:szCs w:val="24"/>
        </w:rPr>
      </w:pPr>
      <w:r w:rsidRPr="00113949">
        <w:rPr>
          <w:rFonts w:ascii="Times New Roman" w:hAnsi="Times New Roman" w:cs="Times New Roman"/>
          <w:b/>
          <w:sz w:val="24"/>
          <w:szCs w:val="24"/>
        </w:rPr>
        <w:t>Творчество И.С.Тургенева (11 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Н.Г.Чернышевского 3ч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113949" w:rsidRPr="00113949" w:rsidRDefault="00113949" w:rsidP="00113949">
      <w:pPr>
        <w:rPr>
          <w:rFonts w:ascii="Times New Roman" w:hAnsi="Times New Roman" w:cs="Times New Roman"/>
          <w:b/>
          <w:sz w:val="24"/>
          <w:szCs w:val="24"/>
        </w:rPr>
      </w:pPr>
      <w:r w:rsidRPr="00113949">
        <w:rPr>
          <w:rFonts w:ascii="Times New Roman" w:hAnsi="Times New Roman" w:cs="Times New Roman"/>
          <w:b/>
          <w:sz w:val="24"/>
          <w:szCs w:val="24"/>
        </w:rPr>
        <w:t>Творчество И.А.Гончарова 9ч</w:t>
      </w:r>
    </w:p>
    <w:p w:rsidR="00E91A34"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lastRenderedPageBreak/>
        <w:t>Творчество А.Н.Островского 6ч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Ф.И.Тютчева 4ч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Ф.И. Тютчев. «</w:t>
      </w:r>
      <w:r w:rsidRPr="00113949">
        <w:rPr>
          <w:rFonts w:ascii="Times New Roman" w:hAnsi="Times New Roman" w:cs="Times New Roman"/>
          <w:sz w:val="24"/>
          <w:szCs w:val="24"/>
          <w:lang w:val="en-US"/>
        </w:rPr>
        <w:t>Silentium</w:t>
      </w:r>
      <w:r w:rsidRPr="00113949">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Н.А.Некрасова 10ч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w:t>
      </w:r>
      <w:r w:rsidRPr="00113949">
        <w:rPr>
          <w:rFonts w:ascii="Times New Roman" w:hAnsi="Times New Roman" w:cs="Times New Roman"/>
          <w:sz w:val="24"/>
          <w:szCs w:val="24"/>
        </w:rPr>
        <w:lastRenderedPageBreak/>
        <w:t>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А.А.Фета 3ч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113949" w:rsidRPr="00113949" w:rsidRDefault="00113949" w:rsidP="00113949">
      <w:pPr>
        <w:rPr>
          <w:rFonts w:ascii="Times New Roman" w:hAnsi="Times New Roman" w:cs="Times New Roman"/>
          <w:b/>
          <w:sz w:val="24"/>
          <w:szCs w:val="24"/>
        </w:rPr>
      </w:pPr>
      <w:r w:rsidRPr="00113949">
        <w:rPr>
          <w:rFonts w:ascii="Times New Roman" w:hAnsi="Times New Roman" w:cs="Times New Roman"/>
          <w:b/>
          <w:sz w:val="24"/>
          <w:szCs w:val="24"/>
        </w:rPr>
        <w:t>Творчество А.К.Толстого 2ч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М.Е.Салтыкова-Щедрина 4ч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113949" w:rsidRPr="00113949" w:rsidRDefault="00113949" w:rsidP="00113949">
      <w:pPr>
        <w:rPr>
          <w:rFonts w:ascii="Times New Roman" w:hAnsi="Times New Roman" w:cs="Times New Roman"/>
          <w:b/>
          <w:sz w:val="24"/>
          <w:szCs w:val="24"/>
        </w:rPr>
      </w:pPr>
      <w:r w:rsidRPr="00113949">
        <w:rPr>
          <w:rFonts w:ascii="Times New Roman" w:hAnsi="Times New Roman" w:cs="Times New Roman"/>
          <w:b/>
          <w:sz w:val="24"/>
          <w:szCs w:val="24"/>
        </w:rPr>
        <w:t>Страницы истории западноевропейского романа 19 века 1ч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Обзорная лекция по творчеству Ф.Стендаля,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Ф.М.Достоевского 11ч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lastRenderedPageBreak/>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Л.Н.Толстого 19ч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Н.С.Лескова 3ч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w:t>
      </w:r>
      <w:r w:rsidRPr="00113949">
        <w:rPr>
          <w:rFonts w:ascii="Times New Roman" w:hAnsi="Times New Roman" w:cs="Times New Roman"/>
          <w:sz w:val="24"/>
          <w:szCs w:val="24"/>
        </w:rPr>
        <w:lastRenderedPageBreak/>
        <w:t>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113949" w:rsidRPr="00113949" w:rsidRDefault="00113949" w:rsidP="00113949">
      <w:pPr>
        <w:rPr>
          <w:rFonts w:ascii="Times New Roman" w:hAnsi="Times New Roman" w:cs="Times New Roman"/>
          <w:b/>
          <w:sz w:val="24"/>
          <w:szCs w:val="24"/>
        </w:rPr>
      </w:pPr>
      <w:r w:rsidRPr="00113949">
        <w:rPr>
          <w:rFonts w:ascii="Times New Roman" w:hAnsi="Times New Roman" w:cs="Times New Roman"/>
          <w:b/>
          <w:sz w:val="24"/>
          <w:szCs w:val="24"/>
        </w:rPr>
        <w:t>Страницы зарубежной литературы к.19-н.20 веков 2ч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b/>
          <w:sz w:val="24"/>
          <w:szCs w:val="24"/>
        </w:rPr>
        <w:t>Творчество А.П.Чехова 9ч</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113949" w:rsidRP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113949" w:rsidRPr="00113949" w:rsidRDefault="00113949" w:rsidP="00113949">
      <w:pPr>
        <w:rPr>
          <w:rFonts w:ascii="Times New Roman" w:hAnsi="Times New Roman" w:cs="Times New Roman"/>
          <w:b/>
          <w:sz w:val="24"/>
          <w:szCs w:val="24"/>
        </w:rPr>
      </w:pPr>
      <w:r w:rsidRPr="00113949">
        <w:rPr>
          <w:rFonts w:ascii="Times New Roman" w:hAnsi="Times New Roman" w:cs="Times New Roman"/>
          <w:b/>
          <w:sz w:val="24"/>
          <w:szCs w:val="24"/>
        </w:rPr>
        <w:t xml:space="preserve"> Подведение итогов года 3ч </w:t>
      </w:r>
    </w:p>
    <w:p w:rsidR="00113949" w:rsidRDefault="00113949" w:rsidP="00113949">
      <w:pPr>
        <w:rPr>
          <w:rFonts w:ascii="Times New Roman" w:hAnsi="Times New Roman" w:cs="Times New Roman"/>
          <w:sz w:val="24"/>
          <w:szCs w:val="24"/>
        </w:rPr>
      </w:pPr>
      <w:r w:rsidRPr="00113949">
        <w:rPr>
          <w:rFonts w:ascii="Times New Roman" w:hAnsi="Times New Roman" w:cs="Times New Roman"/>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512F88" w:rsidRDefault="00512F88" w:rsidP="00113949">
      <w:pPr>
        <w:rPr>
          <w:rFonts w:ascii="Times New Roman" w:hAnsi="Times New Roman" w:cs="Times New Roman"/>
          <w:sz w:val="24"/>
          <w:szCs w:val="24"/>
        </w:rPr>
      </w:pPr>
    </w:p>
    <w:p w:rsidR="00512F88" w:rsidRDefault="00512F88" w:rsidP="00113949">
      <w:pPr>
        <w:rPr>
          <w:rFonts w:ascii="Times New Roman" w:hAnsi="Times New Roman" w:cs="Times New Roman"/>
          <w:sz w:val="24"/>
          <w:szCs w:val="24"/>
        </w:rPr>
      </w:pPr>
    </w:p>
    <w:p w:rsidR="00512F88" w:rsidRDefault="00512F88" w:rsidP="00113949">
      <w:pPr>
        <w:rPr>
          <w:rFonts w:ascii="Times New Roman" w:hAnsi="Times New Roman" w:cs="Times New Roman"/>
          <w:sz w:val="24"/>
          <w:szCs w:val="24"/>
        </w:rPr>
      </w:pPr>
    </w:p>
    <w:p w:rsidR="00E702B2" w:rsidRPr="00113949" w:rsidRDefault="00E702B2" w:rsidP="00E702B2">
      <w:pPr>
        <w:jc w:val="center"/>
        <w:rPr>
          <w:rFonts w:ascii="Times New Roman" w:hAnsi="Times New Roman" w:cs="Times New Roman"/>
          <w:sz w:val="24"/>
          <w:szCs w:val="24"/>
        </w:rPr>
      </w:pPr>
      <w:r>
        <w:rPr>
          <w:rFonts w:ascii="Times New Roman" w:hAnsi="Times New Roman" w:cs="Times New Roman"/>
          <w:sz w:val="24"/>
          <w:szCs w:val="24"/>
        </w:rPr>
        <w:lastRenderedPageBreak/>
        <w:t>Учебно-тематическое планирование</w:t>
      </w:r>
    </w:p>
    <w:tbl>
      <w:tblPr>
        <w:tblpPr w:leftFromText="180" w:rightFromText="180" w:vertAnchor="text" w:horzAnchor="margin" w:tblpY="267"/>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637"/>
        <w:gridCol w:w="5737"/>
        <w:gridCol w:w="638"/>
        <w:gridCol w:w="2550"/>
        <w:gridCol w:w="2550"/>
        <w:gridCol w:w="2390"/>
      </w:tblGrid>
      <w:tr w:rsidR="00E702B2" w:rsidRPr="00011CBE" w:rsidTr="00E702B2">
        <w:trPr>
          <w:cantSplit/>
          <w:trHeight w:val="568"/>
        </w:trPr>
        <w:tc>
          <w:tcPr>
            <w:tcW w:w="441"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2B2" w:rsidRPr="00011CBE" w:rsidRDefault="00E702B2" w:rsidP="00E91A34">
            <w:pPr>
              <w:ind w:left="113" w:right="113"/>
              <w:rPr>
                <w:rFonts w:ascii="Times New Roman" w:hAnsi="Times New Roman" w:cs="Times New Roman"/>
                <w:b/>
                <w:sz w:val="24"/>
                <w:szCs w:val="24"/>
              </w:rPr>
            </w:pPr>
            <w:r w:rsidRPr="00011CBE">
              <w:rPr>
                <w:rFonts w:ascii="Times New Roman" w:hAnsi="Times New Roman" w:cs="Times New Roman"/>
                <w:b/>
                <w:sz w:val="24"/>
                <w:szCs w:val="24"/>
              </w:rPr>
              <w:t>Раздел</w:t>
            </w: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2B2" w:rsidRPr="00011CBE" w:rsidRDefault="00E702B2" w:rsidP="00C8587A">
            <w:pPr>
              <w:jc w:val="center"/>
              <w:rPr>
                <w:rFonts w:ascii="Times New Roman" w:hAnsi="Times New Roman" w:cs="Times New Roman"/>
                <w:b/>
                <w:sz w:val="24"/>
                <w:szCs w:val="24"/>
              </w:rPr>
            </w:pPr>
            <w:r w:rsidRPr="00011CBE">
              <w:rPr>
                <w:rFonts w:ascii="Times New Roman" w:hAnsi="Times New Roman" w:cs="Times New Roman"/>
                <w:b/>
                <w:sz w:val="24"/>
                <w:szCs w:val="24"/>
              </w:rPr>
              <w:t>Тема урока</w:t>
            </w:r>
          </w:p>
        </w:tc>
        <w:tc>
          <w:tcPr>
            <w:tcW w:w="63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702B2" w:rsidRPr="00011CBE" w:rsidRDefault="00E702B2" w:rsidP="00C8587A">
            <w:pPr>
              <w:ind w:left="113" w:right="113"/>
              <w:rPr>
                <w:rFonts w:ascii="Times New Roman" w:hAnsi="Times New Roman" w:cs="Times New Roman"/>
                <w:b/>
                <w:sz w:val="24"/>
                <w:szCs w:val="24"/>
              </w:rPr>
            </w:pPr>
            <w:r w:rsidRPr="00011CBE">
              <w:rPr>
                <w:rFonts w:ascii="Times New Roman" w:hAnsi="Times New Roman" w:cs="Times New Roman"/>
                <w:b/>
                <w:sz w:val="24"/>
                <w:szCs w:val="24"/>
              </w:rPr>
              <w:t>часы</w:t>
            </w: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2B2" w:rsidRPr="00011CBE" w:rsidRDefault="00E702B2" w:rsidP="00C8587A">
            <w:pPr>
              <w:jc w:val="center"/>
              <w:rPr>
                <w:rFonts w:ascii="Times New Roman" w:hAnsi="Times New Roman" w:cs="Times New Roman"/>
                <w:b/>
                <w:sz w:val="24"/>
                <w:szCs w:val="24"/>
              </w:rPr>
            </w:pPr>
            <w:r w:rsidRPr="00011CBE">
              <w:rPr>
                <w:rFonts w:ascii="Times New Roman" w:hAnsi="Times New Roman" w:cs="Times New Roman"/>
                <w:b/>
                <w:sz w:val="24"/>
                <w:szCs w:val="24"/>
              </w:rPr>
              <w:t>Основные виды учебной деятельности</w:t>
            </w:r>
          </w:p>
        </w:tc>
        <w:tc>
          <w:tcPr>
            <w:tcW w:w="4940" w:type="dxa"/>
            <w:gridSpan w:val="2"/>
            <w:tcBorders>
              <w:top w:val="single" w:sz="4" w:space="0" w:color="auto"/>
              <w:left w:val="single" w:sz="4" w:space="0" w:color="auto"/>
              <w:bottom w:val="single" w:sz="4" w:space="0" w:color="auto"/>
              <w:right w:val="single" w:sz="4" w:space="0" w:color="auto"/>
            </w:tcBorders>
            <w:shd w:val="clear" w:color="auto" w:fill="FFFFFF"/>
          </w:tcPr>
          <w:p w:rsidR="00E702B2" w:rsidRPr="00011CBE" w:rsidRDefault="00E702B2" w:rsidP="00011CBE">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E702B2" w:rsidRPr="00011CBE" w:rsidTr="00E702B2">
        <w:trPr>
          <w:trHeight w:val="25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Общая характеристика и своеобразие русской литературы</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tcBorders>
              <w:top w:val="single" w:sz="4" w:space="0" w:color="auto"/>
              <w:left w:val="single" w:sz="4" w:space="0" w:color="auto"/>
              <w:bottom w:val="nil"/>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eastAsia="Calibri" w:hAnsi="Times New Roman" w:cs="Times New Roman"/>
                <w:sz w:val="24"/>
                <w:szCs w:val="24"/>
              </w:rPr>
              <w:t>Составление тезисного плана лекции учителя.</w:t>
            </w:r>
          </w:p>
        </w:tc>
        <w:tc>
          <w:tcPr>
            <w:tcW w:w="4940" w:type="dxa"/>
            <w:gridSpan w:val="2"/>
            <w:vMerge w:val="restart"/>
            <w:tcBorders>
              <w:top w:val="single" w:sz="4" w:space="0" w:color="auto"/>
              <w:left w:val="single" w:sz="4" w:space="0" w:color="auto"/>
              <w:right w:val="single" w:sz="4" w:space="0" w:color="auto"/>
            </w:tcBorders>
          </w:tcPr>
          <w:p w:rsidR="00E702B2" w:rsidRPr="00011CBE" w:rsidRDefault="00E702B2" w:rsidP="00011CBE">
            <w:pPr>
              <w:spacing w:after="0" w:line="274" w:lineRule="exact"/>
              <w:ind w:right="5"/>
              <w:jc w:val="both"/>
              <w:rPr>
                <w:rFonts w:ascii="Times New Roman" w:eastAsia="Times New Roman" w:hAnsi="Times New Roman" w:cs="Times New Roman"/>
                <w:sz w:val="24"/>
                <w:szCs w:val="20"/>
                <w:lang w:eastAsia="ru-RU"/>
              </w:rPr>
            </w:pPr>
            <w:r w:rsidRPr="00011CBE">
              <w:rPr>
                <w:rFonts w:ascii="Times New Roman" w:eastAsia="Times New Roman" w:hAnsi="Times New Roman" w:cs="Times New Roman"/>
                <w:b/>
                <w:bCs/>
                <w:sz w:val="24"/>
                <w:szCs w:val="20"/>
                <w:lang w:eastAsia="ru-RU"/>
              </w:rPr>
              <w:t xml:space="preserve">П.: </w:t>
            </w:r>
            <w:r w:rsidRPr="00011CBE">
              <w:rPr>
                <w:rFonts w:ascii="Times New Roman" w:eastAsia="Times New Roman" w:hAnsi="Times New Roman" w:cs="Times New Roman"/>
                <w:sz w:val="24"/>
                <w:szCs w:val="20"/>
                <w:lang w:eastAsia="ru-RU"/>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E702B2" w:rsidRPr="00011CBE" w:rsidRDefault="00E702B2" w:rsidP="00011CBE">
            <w:pPr>
              <w:spacing w:after="0" w:line="274" w:lineRule="exact"/>
              <w:ind w:right="5"/>
              <w:jc w:val="both"/>
              <w:rPr>
                <w:rFonts w:ascii="Times New Roman" w:eastAsia="Times New Roman" w:hAnsi="Times New Roman" w:cs="Times New Roman"/>
                <w:sz w:val="24"/>
                <w:szCs w:val="20"/>
                <w:lang w:eastAsia="ru-RU"/>
              </w:rPr>
            </w:pPr>
            <w:r w:rsidRPr="00011CBE">
              <w:rPr>
                <w:rFonts w:ascii="Times New Roman" w:eastAsia="Times New Roman" w:hAnsi="Times New Roman" w:cs="Times New Roman"/>
                <w:b/>
                <w:bCs/>
                <w:sz w:val="24"/>
                <w:szCs w:val="20"/>
                <w:lang w:eastAsia="ru-RU"/>
              </w:rPr>
              <w:t xml:space="preserve">К.: </w:t>
            </w:r>
            <w:r w:rsidRPr="00011CBE">
              <w:rPr>
                <w:rFonts w:ascii="Times New Roman" w:eastAsia="Times New Roman" w:hAnsi="Times New Roman" w:cs="Times New Roman"/>
                <w:sz w:val="24"/>
                <w:szCs w:val="20"/>
                <w:lang w:eastAsia="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Выбор вида чтения в соответствии с поставленной целью (ознакомительное, просмотровое, поисковое и др.</w:t>
            </w:r>
          </w:p>
          <w:p w:rsidR="00E702B2" w:rsidRPr="00011CBE" w:rsidRDefault="00E702B2" w:rsidP="00011CBE">
            <w:pPr>
              <w:rPr>
                <w:rFonts w:ascii="Times New Roman" w:hAnsi="Times New Roman" w:cs="Times New Roman"/>
                <w:sz w:val="24"/>
                <w:szCs w:val="24"/>
              </w:rPr>
            </w:pPr>
            <w:r w:rsidRPr="00011CBE">
              <w:rPr>
                <w:rFonts w:ascii="Times New Roman" w:eastAsia="Calibri" w:hAnsi="Times New Roman" w:cs="Times New Roman"/>
                <w:b/>
                <w:bCs/>
                <w:sz w:val="24"/>
                <w:szCs w:val="20"/>
              </w:rPr>
              <w:t xml:space="preserve">Р.:   </w:t>
            </w:r>
            <w:r w:rsidRPr="00011CBE">
              <w:rPr>
                <w:rFonts w:ascii="Times New Roman" w:eastAsia="Calibri" w:hAnsi="Times New Roman" w:cs="Times New Roman"/>
                <w:sz w:val="24"/>
                <w:szCs w:val="20"/>
              </w:rPr>
              <w:t>Объективное оценивание своих учебных достижений, поведения, черт своей личности; учет мнения других людей при определении собственной позиции и</w:t>
            </w:r>
          </w:p>
        </w:tc>
      </w:tr>
      <w:tr w:rsidR="00E702B2" w:rsidRPr="00011CBE" w:rsidTr="00E702B2">
        <w:trPr>
          <w:trHeight w:val="14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Русская литература на рубеже 18-19 веков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val="restart"/>
            <w:tcBorders>
              <w:top w:val="nil"/>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Становление и развитие реализма в русской литературе 19 века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top w:val="nil"/>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5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 xml:space="preserve">Русская литературная критика </w:t>
            </w:r>
            <w:r w:rsidRPr="00011CBE">
              <w:rPr>
                <w:rFonts w:ascii="Times New Roman" w:hAnsi="Times New Roman" w:cs="Times New Roman"/>
                <w:sz w:val="24"/>
                <w:szCs w:val="24"/>
                <w:lang w:val="en-US"/>
              </w:rPr>
              <w:t>II</w:t>
            </w:r>
            <w:r w:rsidRPr="00011CBE">
              <w:rPr>
                <w:rFonts w:ascii="Times New Roman" w:hAnsi="Times New Roman" w:cs="Times New Roman"/>
                <w:sz w:val="24"/>
                <w:szCs w:val="24"/>
              </w:rPr>
              <w:t xml:space="preserve"> половины 19 века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702B2" w:rsidRPr="002C334D" w:rsidRDefault="00E702B2" w:rsidP="002C334D">
            <w:pPr>
              <w:spacing w:after="0" w:line="250" w:lineRule="exact"/>
              <w:ind w:firstLine="5"/>
              <w:jc w:val="both"/>
              <w:rPr>
                <w:rFonts w:ascii="Times New Roman" w:eastAsia="Times New Roman" w:hAnsi="Times New Roman" w:cs="Times New Roman"/>
                <w:sz w:val="24"/>
                <w:szCs w:val="24"/>
                <w:lang w:eastAsia="ru-RU"/>
              </w:rPr>
            </w:pPr>
            <w:r w:rsidRPr="002C334D">
              <w:rPr>
                <w:rFonts w:ascii="Times New Roman" w:eastAsia="Times New Roman" w:hAnsi="Times New Roman" w:cs="Times New Roman"/>
                <w:sz w:val="24"/>
                <w:szCs w:val="24"/>
                <w:lang w:eastAsia="ru-RU"/>
              </w:rPr>
              <w:t>Знать основные закономерности историко-литературного процесса; сведения о пушкинском и гоголевском периодах его развития.</w:t>
            </w:r>
          </w:p>
          <w:p w:rsidR="00E702B2" w:rsidRPr="00011CBE" w:rsidRDefault="00E702B2" w:rsidP="002C334D">
            <w:pPr>
              <w:spacing w:line="250" w:lineRule="exact"/>
              <w:ind w:right="163"/>
              <w:jc w:val="both"/>
              <w:rPr>
                <w:rFonts w:ascii="Times New Roman" w:hAnsi="Times New Roman" w:cs="Times New Roman"/>
                <w:sz w:val="24"/>
                <w:szCs w:val="24"/>
              </w:rPr>
            </w:pPr>
            <w:r w:rsidRPr="002C334D">
              <w:rPr>
                <w:rFonts w:ascii="Times New Roman" w:eastAsia="Calibri" w:hAnsi="Times New Roman" w:cs="Times New Roman"/>
                <w:sz w:val="24"/>
                <w:szCs w:val="24"/>
              </w:rPr>
              <w:t>Уметь составля</w:t>
            </w:r>
            <w:r w:rsidRPr="002C334D">
              <w:rPr>
                <w:rFonts w:ascii="Times New Roman" w:eastAsia="Times New Roman" w:hAnsi="Times New Roman" w:cs="Times New Roman"/>
                <w:sz w:val="24"/>
                <w:szCs w:val="24"/>
                <w:lang w:eastAsia="ru-RU"/>
              </w:rPr>
              <w:t>ть сообщения</w:t>
            </w:r>
            <w:r>
              <w:rPr>
                <w:rFonts w:ascii="Times New Roman" w:eastAsia="Times New Roman" w:hAnsi="Times New Roman" w:cs="Times New Roman"/>
                <w:sz w:val="20"/>
                <w:szCs w:val="20"/>
                <w:lang w:eastAsia="ru-RU"/>
              </w:rPr>
              <w:t>.</w:t>
            </w:r>
          </w:p>
          <w:p w:rsidR="00E702B2" w:rsidRPr="00011CBE" w:rsidRDefault="00E702B2" w:rsidP="002C334D">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gridAfter w:val="2"/>
          <w:wAfter w:w="4940" w:type="dxa"/>
          <w:trHeight w:val="45"/>
        </w:trPr>
        <w:tc>
          <w:tcPr>
            <w:tcW w:w="7453" w:type="dxa"/>
            <w:gridSpan w:val="4"/>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Творчество И.С.Тургенева 11ч</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r>
      <w:tr w:rsidR="00E702B2" w:rsidRPr="00011CBE" w:rsidTr="00E702B2">
        <w:trPr>
          <w:trHeight w:val="11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Этапы биографии и творчества И. С. Тургенева.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011CBE" w:rsidRDefault="00E702B2" w:rsidP="00011CBE">
            <w:pPr>
              <w:spacing w:after="0" w:line="274" w:lineRule="exact"/>
              <w:ind w:right="5"/>
              <w:rPr>
                <w:rFonts w:ascii="Times New Roman" w:eastAsia="Times New Roman" w:hAnsi="Times New Roman" w:cs="Times New Roman"/>
                <w:sz w:val="24"/>
                <w:szCs w:val="20"/>
                <w:lang w:eastAsia="ru-RU"/>
              </w:rPr>
            </w:pPr>
            <w:r w:rsidRPr="00011CBE">
              <w:rPr>
                <w:rFonts w:ascii="Times New Roman" w:eastAsia="Times New Roman" w:hAnsi="Times New Roman" w:cs="Times New Roman"/>
                <w:b/>
                <w:bCs/>
                <w:sz w:val="24"/>
                <w:szCs w:val="20"/>
                <w:lang w:eastAsia="ru-RU"/>
              </w:rPr>
              <w:t xml:space="preserve">П: </w:t>
            </w:r>
            <w:r w:rsidRPr="00011CBE">
              <w:rPr>
                <w:rFonts w:ascii="Times New Roman" w:eastAsia="Times New Roman" w:hAnsi="Times New Roman" w:cs="Times New Roman"/>
                <w:sz w:val="24"/>
                <w:szCs w:val="20"/>
                <w:lang w:eastAsia="ru-RU"/>
              </w:rPr>
              <w:t xml:space="preserve">. Исследование несложных реальных связей и зависимостей. Определение сущностных характеристик изучаемого </w:t>
            </w:r>
            <w:r w:rsidRPr="00011CBE">
              <w:rPr>
                <w:rFonts w:ascii="Times New Roman" w:eastAsia="Times New Roman" w:hAnsi="Times New Roman" w:cs="Times New Roman"/>
                <w:sz w:val="24"/>
                <w:szCs w:val="20"/>
                <w:lang w:eastAsia="ru-RU"/>
              </w:rPr>
              <w:lastRenderedPageBreak/>
              <w:t>объекта; самостоятельный выбор критериев для сравнения, сопоставления, оценки и классификации объектов.</w:t>
            </w:r>
          </w:p>
          <w:p w:rsidR="00E702B2" w:rsidRPr="00011CBE" w:rsidRDefault="00E702B2" w:rsidP="00011CBE">
            <w:pPr>
              <w:spacing w:after="0" w:line="274" w:lineRule="exact"/>
              <w:ind w:right="5"/>
              <w:rPr>
                <w:rFonts w:ascii="Times New Roman" w:eastAsia="Times New Roman" w:hAnsi="Times New Roman" w:cs="Times New Roman"/>
                <w:sz w:val="24"/>
                <w:szCs w:val="20"/>
                <w:lang w:eastAsia="ru-RU"/>
              </w:rPr>
            </w:pPr>
            <w:r w:rsidRPr="00011CBE">
              <w:rPr>
                <w:rFonts w:ascii="Times New Roman" w:eastAsia="Times New Roman" w:hAnsi="Times New Roman" w:cs="Times New Roman"/>
                <w:b/>
                <w:bCs/>
                <w:sz w:val="24"/>
                <w:szCs w:val="20"/>
                <w:lang w:eastAsia="ru-RU"/>
              </w:rPr>
              <w:t>К.: П</w:t>
            </w:r>
            <w:r w:rsidRPr="00011CBE">
              <w:rPr>
                <w:rFonts w:ascii="Times New Roman" w:eastAsia="Times New Roman" w:hAnsi="Times New Roman" w:cs="Times New Roman"/>
                <w:sz w:val="24"/>
                <w:szCs w:val="20"/>
                <w:lang w:eastAsia="ru-RU"/>
              </w:rPr>
              <w:t>ередача содержания информации адекватно поставленной цели (сжато, полно, выборочно). Объяснение изученных положений на самостоятельно подобранных конкретных примерах.   Выбор вида чтения в соответствии с поставленной целью (ознакомительное, просмотровое, поисковое и др.).     Использование мультимедийных ресурсов и компьютерных технологий для обработки, передачи, систематизации информации.</w:t>
            </w:r>
          </w:p>
          <w:p w:rsidR="00E702B2" w:rsidRPr="00011CBE" w:rsidRDefault="00E702B2" w:rsidP="00011CBE">
            <w:pPr>
              <w:spacing w:after="0" w:line="274" w:lineRule="exact"/>
              <w:ind w:right="5"/>
              <w:rPr>
                <w:rFonts w:ascii="Times New Roman" w:eastAsia="Times New Roman" w:hAnsi="Times New Roman" w:cs="Times New Roman"/>
                <w:sz w:val="24"/>
                <w:szCs w:val="20"/>
                <w:lang w:eastAsia="ru-RU"/>
              </w:rPr>
            </w:pPr>
            <w:r w:rsidRPr="00011CBE">
              <w:rPr>
                <w:rFonts w:ascii="Times New Roman" w:eastAsia="Times New Roman" w:hAnsi="Times New Roman" w:cs="Times New Roman"/>
                <w:sz w:val="24"/>
                <w:szCs w:val="20"/>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E702B2" w:rsidRPr="00011CBE" w:rsidRDefault="00E702B2" w:rsidP="00011CBE">
            <w:pPr>
              <w:rPr>
                <w:rFonts w:ascii="Times New Roman" w:hAnsi="Times New Roman" w:cs="Times New Roman"/>
                <w:sz w:val="24"/>
                <w:szCs w:val="24"/>
              </w:rPr>
            </w:pPr>
            <w:r w:rsidRPr="00011CBE">
              <w:rPr>
                <w:rFonts w:ascii="Times New Roman" w:eastAsia="Calibri" w:hAnsi="Times New Roman" w:cs="Times New Roman"/>
                <w:b/>
                <w:bCs/>
                <w:sz w:val="24"/>
                <w:szCs w:val="20"/>
              </w:rPr>
              <w:t xml:space="preserve">Р.: </w:t>
            </w:r>
            <w:r w:rsidRPr="00011CBE">
              <w:rPr>
                <w:rFonts w:ascii="Times New Roman" w:eastAsia="Calibri" w:hAnsi="Times New Roman" w:cs="Times New Roman"/>
                <w:sz w:val="24"/>
                <w:szCs w:val="20"/>
              </w:rPr>
              <w:t>Понимание ценности образования как средства развития культуры.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tc>
      </w:tr>
      <w:tr w:rsidR="00E702B2" w:rsidRPr="00011CBE" w:rsidTr="00E702B2">
        <w:trPr>
          <w:trHeight w:val="164"/>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Рассказы цикла «Записки охотника»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val="restart"/>
            <w:tcBorders>
              <w:top w:val="single" w:sz="4" w:space="0" w:color="auto"/>
              <w:left w:val="single" w:sz="4" w:space="0" w:color="auto"/>
              <w:right w:val="single" w:sz="4" w:space="0" w:color="auto"/>
            </w:tcBorders>
            <w:hideMark/>
          </w:tcPr>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Устные рассказы о </w:t>
            </w:r>
            <w:r w:rsidRPr="002C334D">
              <w:rPr>
                <w:rFonts w:ascii="Times New Roman" w:eastAsia="Calibri" w:hAnsi="Times New Roman" w:cs="Times New Roman"/>
                <w:sz w:val="24"/>
                <w:szCs w:val="24"/>
              </w:rPr>
              <w:lastRenderedPageBreak/>
              <w:t xml:space="preserve">писателях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писателей. </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Выразительное чтение фрагментов произведений литературы 18 века.</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Формулирование вопросов по тексту произведения.</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Устный и письменный ответ на вопрос.</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Характеристика героев произведения.</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Работа со словарем </w:t>
            </w:r>
            <w:r w:rsidRPr="002C334D">
              <w:rPr>
                <w:rFonts w:ascii="Times New Roman" w:eastAsia="Calibri" w:hAnsi="Times New Roman" w:cs="Times New Roman"/>
                <w:sz w:val="24"/>
                <w:szCs w:val="24"/>
              </w:rPr>
              <w:lastRenderedPageBreak/>
              <w:t>литературоведческих терминов.</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Составление плана ответа на проблемный вопрос.</w:t>
            </w:r>
          </w:p>
          <w:p w:rsidR="00E702B2" w:rsidRPr="00011CBE" w:rsidRDefault="00E702B2" w:rsidP="002C334D">
            <w:pPr>
              <w:rPr>
                <w:rFonts w:ascii="Times New Roman" w:hAnsi="Times New Roman" w:cs="Times New Roman"/>
                <w:sz w:val="24"/>
                <w:szCs w:val="24"/>
              </w:rPr>
            </w:pPr>
            <w:r w:rsidRPr="002C334D">
              <w:rPr>
                <w:rFonts w:ascii="Times New Roman" w:eastAsia="Calibri" w:hAnsi="Times New Roman" w:cs="Times New Roman"/>
                <w:sz w:val="24"/>
                <w:szCs w:val="24"/>
              </w:rPr>
              <w:t>Нахождение ошибок и редактирование черновых вариантов собственных письменных работ.</w:t>
            </w: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64"/>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w:t>
            </w:r>
          </w:p>
        </w:tc>
        <w:tc>
          <w:tcPr>
            <w:tcW w:w="57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Тест по произведению «Записки охотника»</w:t>
            </w: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4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Особенности тургеневского романа-обзор</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04"/>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Творческая история и своеобразие романа «Отцы и дети»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5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Взаимоотношения Базарова с Кирсановыми главы 5-11</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Базаров и Одинцова главы 13-19, 25-27</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13</w:t>
            </w:r>
          </w:p>
        </w:tc>
        <w:tc>
          <w:tcPr>
            <w:tcW w:w="57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Мировоззрение Базарова</w:t>
            </w: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64"/>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Базаров-нигилист</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Базаров перед лицом смерти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5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Сочинение по творчеству И.С.Тургенева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9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Тест по творчеству Тургенева.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18</w:t>
            </w:r>
          </w:p>
        </w:tc>
        <w:tc>
          <w:tcPr>
            <w:tcW w:w="57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Н.Г.Чернышевский, биография</w:t>
            </w: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 xml:space="preserve">Роман «Что делать?» (обзор). </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Разумна ли теория «разумного эгоизма»?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4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21</w:t>
            </w:r>
          </w:p>
        </w:tc>
        <w:tc>
          <w:tcPr>
            <w:tcW w:w="57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sz w:val="24"/>
                <w:szCs w:val="24"/>
              </w:rPr>
              <w:t xml:space="preserve">«Будущее светло и прекрасно…» Черты социальной утопии в романе.  </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2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Основные этапы жизни и творчества И.А.Гончарова. Общая характеристика романа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val="restart"/>
            <w:tcBorders>
              <w:top w:val="single" w:sz="4" w:space="0" w:color="auto"/>
              <w:left w:val="single" w:sz="4" w:space="0" w:color="auto"/>
              <w:right w:val="single" w:sz="4" w:space="0" w:color="auto"/>
            </w:tcBorders>
          </w:tcPr>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Подбор материала о биографии и творчестве писателя с использованием справочной литературы и ресурсов интернета. </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Формулирование вопросов по тексту произведения.</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Устный и письменный ответ на вопрос.</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lastRenderedPageBreak/>
              <w:t>Характеристика героев русской романтической баллады.</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Работа со словарем литературоведческих терминов.</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Составление плана ответа на проблемный вопрос.</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Составление плана анализа стихотворения, его письменный анализ по плану.</w:t>
            </w:r>
          </w:p>
          <w:p w:rsidR="00E702B2" w:rsidRPr="002C334D" w:rsidRDefault="00E702B2" w:rsidP="002C334D">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Устное рецензирование выразительного чтения.</w:t>
            </w:r>
          </w:p>
          <w:p w:rsidR="00E702B2" w:rsidRDefault="00E702B2" w:rsidP="00E15A5F">
            <w:pPr>
              <w:rPr>
                <w:rFonts w:ascii="Times New Roman" w:eastAsia="Times New Roman" w:hAnsi="Times New Roman"/>
                <w:color w:val="000000"/>
                <w:lang w:eastAsia="ru-RU"/>
              </w:rPr>
            </w:pPr>
            <w:r w:rsidRPr="002105B8">
              <w:rPr>
                <w:rFonts w:ascii="Times New Roman" w:eastAsia="Times New Roman" w:hAnsi="Times New Roman"/>
                <w:color w:val="000000"/>
                <w:lang w:eastAsia="ru-RU"/>
              </w:rPr>
              <w:t xml:space="preserve">Предъявление читательских и исследовательских навыков, </w:t>
            </w:r>
            <w:r w:rsidRPr="002105B8">
              <w:rPr>
                <w:rFonts w:ascii="Times New Roman" w:eastAsia="Times New Roman" w:hAnsi="Times New Roman"/>
                <w:color w:val="000000"/>
                <w:lang w:eastAsia="ru-RU"/>
              </w:rPr>
              <w:lastRenderedPageBreak/>
              <w:t>приобретённых в 9 классе. Отчёт о выполнении самостоятельных учебных проектов</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Подбор материала о биографии и творчестве писателя с использованием справочной литературы и ресурсов интернета. </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Формулирование вопросов по тексту произведения.</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Устный и письменный ответ на вопрос.</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Характеристика героев русской романтической баллады.</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Работа со словарем литературоведческих </w:t>
            </w:r>
            <w:r w:rsidRPr="002C334D">
              <w:rPr>
                <w:rFonts w:ascii="Times New Roman" w:eastAsia="Calibri" w:hAnsi="Times New Roman" w:cs="Times New Roman"/>
                <w:sz w:val="24"/>
                <w:szCs w:val="24"/>
              </w:rPr>
              <w:lastRenderedPageBreak/>
              <w:t>терминов.</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Составление плана ответа на проблемный вопрос.</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Составление плана анализа стихотворения, его письменный анализ по плану.</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Устное рецензирование выразительного чтения.</w:t>
            </w:r>
          </w:p>
          <w:p w:rsidR="00E702B2" w:rsidRDefault="00E702B2" w:rsidP="00F65316">
            <w:pPr>
              <w:rPr>
                <w:rFonts w:ascii="Times New Roman" w:eastAsia="Times New Roman" w:hAnsi="Times New Roman"/>
                <w:color w:val="000000"/>
                <w:lang w:eastAsia="ru-RU"/>
              </w:rPr>
            </w:pPr>
            <w:r w:rsidRPr="002105B8">
              <w:rPr>
                <w:rFonts w:ascii="Times New Roman" w:eastAsia="Times New Roman" w:hAnsi="Times New Roman"/>
                <w:color w:val="000000"/>
                <w:lang w:eastAsia="ru-RU"/>
              </w:rPr>
              <w:t>Предъявление читательских и исследовательских навыков, приобретённых в 9 классе. Отчёт о выполнении самостоятельных учебных проектов</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Подбор материала о биографии и </w:t>
            </w:r>
            <w:r w:rsidRPr="002C334D">
              <w:rPr>
                <w:rFonts w:ascii="Times New Roman" w:eastAsia="Calibri" w:hAnsi="Times New Roman" w:cs="Times New Roman"/>
                <w:sz w:val="24"/>
                <w:szCs w:val="24"/>
              </w:rPr>
              <w:lastRenderedPageBreak/>
              <w:t xml:space="preserve">творчестве писателя с использованием справочной литературы и ресурсов интернета. </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Формулирование вопросов по тексту произведения.</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Устный и письменный ответ на вопрос.</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Характеристика героев русской романтической баллады.</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Работа со словарем литературоведческих терминов.</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Составление плана ответа на проблемный вопрос.</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 xml:space="preserve">Составление плана анализа стихотворения, его </w:t>
            </w:r>
            <w:r w:rsidRPr="002C334D">
              <w:rPr>
                <w:rFonts w:ascii="Times New Roman" w:eastAsia="Calibri" w:hAnsi="Times New Roman" w:cs="Times New Roman"/>
                <w:sz w:val="24"/>
                <w:szCs w:val="24"/>
              </w:rPr>
              <w:lastRenderedPageBreak/>
              <w:t>письменный анализ по плану.</w:t>
            </w:r>
          </w:p>
          <w:p w:rsidR="00E702B2" w:rsidRPr="002C334D" w:rsidRDefault="00E702B2" w:rsidP="00F65316">
            <w:pPr>
              <w:rPr>
                <w:rFonts w:ascii="Times New Roman" w:eastAsia="Calibri" w:hAnsi="Times New Roman" w:cs="Times New Roman"/>
                <w:sz w:val="24"/>
                <w:szCs w:val="24"/>
              </w:rPr>
            </w:pPr>
            <w:r w:rsidRPr="002C334D">
              <w:rPr>
                <w:rFonts w:ascii="Times New Roman" w:eastAsia="Calibri" w:hAnsi="Times New Roman" w:cs="Times New Roman"/>
                <w:sz w:val="24"/>
                <w:szCs w:val="24"/>
              </w:rPr>
              <w:t>Устное рецензирование выразительного чтения.</w:t>
            </w:r>
          </w:p>
          <w:p w:rsidR="00E702B2" w:rsidRPr="00F65316" w:rsidRDefault="00E702B2" w:rsidP="00F65316">
            <w:pPr>
              <w:rPr>
                <w:rFonts w:ascii="Times New Roman" w:hAnsi="Times New Roman" w:cs="Times New Roman"/>
                <w:sz w:val="24"/>
                <w:szCs w:val="24"/>
              </w:rPr>
            </w:pPr>
            <w:r w:rsidRPr="002105B8">
              <w:rPr>
                <w:rFonts w:ascii="Times New Roman" w:eastAsia="Times New Roman" w:hAnsi="Times New Roman"/>
                <w:color w:val="000000"/>
                <w:lang w:eastAsia="ru-RU"/>
              </w:rPr>
              <w:t>Предъявление читательских и исследовательских навыков, приобретённых в 9 классе. Отчёт о выполнении самостоятельных учебных проектов</w:t>
            </w: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7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Образ главного героя в романе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4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Понятие «обломовщина»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0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Роль второстепенных персонажей в романе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0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Роль второстепенных персонажей в романе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Художественное мастерство И.А.Гончарова в романе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1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Историко-философский смысл романа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4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29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Сочинение по роману И.А.Гончарова «Обломов»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Тест по творчеству Гончарова.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DF6F58" w:rsidTr="00E702B2">
        <w:trPr>
          <w:trHeight w:val="3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А.Н.Островского 6ч</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74" w:lineRule="exact"/>
              <w:ind w:right="5" w:firstLine="48"/>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П: </w:t>
            </w:r>
            <w:r w:rsidRPr="00DF6F58">
              <w:rPr>
                <w:rFonts w:ascii="Times New Roman" w:eastAsia="Times New Roman" w:hAnsi="Times New Roman" w:cs="Times New Roman"/>
                <w:sz w:val="28"/>
                <w:szCs w:val="20"/>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702B2" w:rsidRPr="00DF6F58" w:rsidRDefault="00E702B2" w:rsidP="00DF6F58">
            <w:pPr>
              <w:spacing w:after="0" w:line="274" w:lineRule="exact"/>
              <w:ind w:right="5" w:hanging="14"/>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К: </w:t>
            </w:r>
            <w:r w:rsidRPr="00DF6F58">
              <w:rPr>
                <w:rFonts w:ascii="Times New Roman" w:eastAsia="Times New Roman" w:hAnsi="Times New Roman" w:cs="Times New Roman"/>
                <w:sz w:val="28"/>
                <w:szCs w:val="20"/>
                <w:lang w:eastAsia="ru-RU"/>
              </w:rPr>
              <w:t>Умение развернуто обосновывать суждения, давать определения, приводить доказательства.   Выбор вида чтения в соответствии с поставленной целью (ознакомительное, просмотровое, поисковое и др.). Свободная работа с текстами художественного стиля.       Использование        мультимедийных ресурсов и компьютерных технологий презентации результатов познавательной и практической деятельности.         Владение        основными        видами публичных выступлений .</w:t>
            </w:r>
          </w:p>
          <w:p w:rsidR="00E702B2" w:rsidRPr="00DF6F58" w:rsidRDefault="00E702B2" w:rsidP="00DF6F58">
            <w:pPr>
              <w:spacing w:after="0" w:line="240" w:lineRule="auto"/>
              <w:rPr>
                <w:rFonts w:ascii="Times New Roman" w:eastAsia="Calibri" w:hAnsi="Times New Roman" w:cs="Times New Roman"/>
                <w:sz w:val="28"/>
                <w:szCs w:val="20"/>
              </w:rPr>
            </w:pPr>
            <w:r w:rsidRPr="00DF6F58">
              <w:rPr>
                <w:rFonts w:ascii="Times New Roman" w:eastAsia="Calibri" w:hAnsi="Times New Roman" w:cs="Times New Roman"/>
                <w:b/>
                <w:bCs/>
                <w:sz w:val="28"/>
                <w:szCs w:val="20"/>
              </w:rPr>
              <w:lastRenderedPageBreak/>
              <w:t xml:space="preserve">Р: </w:t>
            </w:r>
            <w:r w:rsidRPr="00DF6F58">
              <w:rPr>
                <w:rFonts w:ascii="Times New Roman" w:eastAsia="Calibri" w:hAnsi="Times New Roman" w:cs="Times New Roman"/>
                <w:sz w:val="28"/>
                <w:szCs w:val="20"/>
              </w:rPr>
              <w:t>Умение соотносить приложенные усилия с полученными результатами своей деятельности.       Осознание своей национальной , социальной принадлежностиУмение отстаивать свою гражданскую позицию, формулировать свои мировоззренческие взгляды.</w:t>
            </w:r>
          </w:p>
          <w:p w:rsidR="00E702B2" w:rsidRPr="00DF6F58" w:rsidRDefault="00E702B2" w:rsidP="00E91A34">
            <w:pPr>
              <w:rPr>
                <w:rFonts w:ascii="Times New Roman" w:hAnsi="Times New Roman" w:cs="Times New Roman"/>
                <w:sz w:val="28"/>
                <w:szCs w:val="24"/>
              </w:rPr>
            </w:pPr>
          </w:p>
        </w:tc>
      </w:tr>
      <w:tr w:rsidR="00E702B2" w:rsidRPr="00DF6F58" w:rsidTr="00E702B2">
        <w:trPr>
          <w:trHeight w:val="16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А.Н.Островский. Этапы биографии и творчества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9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Драма «Гроза». Идейно-художественное своеобразие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8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Город Калинов и его обитатели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4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Образ Катерины. Ее душевные трагедии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3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Драма «Бесприданница»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3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Анализ драмы «Бесприданница»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8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Ф.И.Тютчева 4ч</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b/>
                <w:bCs/>
                <w:sz w:val="28"/>
                <w:szCs w:val="20"/>
              </w:rPr>
              <w:t xml:space="preserve">П:  </w:t>
            </w:r>
            <w:r w:rsidRPr="00DF6F58">
              <w:rPr>
                <w:rFonts w:ascii="Times New Roman" w:eastAsia="Calibri" w:hAnsi="Times New Roman" w:cs="Times New Roman"/>
                <w:sz w:val="28"/>
                <w:szCs w:val="20"/>
              </w:rPr>
              <w:t>Самостоятельный выбор критериев для сравнения, сопоставления, оценки и классификации объектов средств.</w:t>
            </w:r>
          </w:p>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b/>
                <w:bCs/>
                <w:sz w:val="28"/>
                <w:szCs w:val="20"/>
              </w:rPr>
              <w:t xml:space="preserve">К:  </w:t>
            </w:r>
            <w:r w:rsidRPr="00DF6F58">
              <w:rPr>
                <w:rFonts w:ascii="Times New Roman" w:eastAsia="Calibri" w:hAnsi="Times New Roman" w:cs="Times New Roman"/>
                <w:sz w:val="28"/>
                <w:szCs w:val="20"/>
              </w:rPr>
              <w:t>Свободная работа с текстами художественного, публицистического стилей, понимание их специфики.       Использование</w:t>
            </w:r>
            <w:r w:rsidRPr="00DF6F58">
              <w:rPr>
                <w:rFonts w:ascii="Times New Roman" w:eastAsia="Calibri" w:hAnsi="Times New Roman" w:cs="Times New Roman"/>
                <w:sz w:val="28"/>
                <w:szCs w:val="20"/>
              </w:rPr>
              <w:br/>
              <w:t>ресурсов и компьютерных технологий для обработки, передачи, систематизации информации, презентации результатов познавательной</w:t>
            </w:r>
            <w:r w:rsidRPr="00DF6F58">
              <w:rPr>
                <w:rFonts w:ascii="Times New Roman" w:eastAsia="Calibri" w:hAnsi="Times New Roman" w:cs="Times New Roman"/>
                <w:sz w:val="28"/>
                <w:szCs w:val="20"/>
              </w:rPr>
              <w:br/>
              <w:t>деятельности.</w:t>
            </w:r>
            <w:r w:rsidRPr="00DF6F58">
              <w:rPr>
                <w:rFonts w:ascii="Times New Roman" w:eastAsia="Calibri" w:hAnsi="Times New Roman" w:cs="Times New Roman"/>
                <w:sz w:val="28"/>
                <w:szCs w:val="20"/>
              </w:rPr>
              <w:tab/>
              <w:t>Владение основными видами публичных выступлений..</w:t>
            </w:r>
          </w:p>
          <w:p w:rsidR="00E702B2" w:rsidRPr="00DF6F58" w:rsidRDefault="00E702B2" w:rsidP="00DF6F58">
            <w:pPr>
              <w:rPr>
                <w:rFonts w:ascii="Times New Roman" w:hAnsi="Times New Roman" w:cs="Times New Roman"/>
                <w:sz w:val="28"/>
                <w:szCs w:val="24"/>
              </w:rPr>
            </w:pPr>
            <w:r w:rsidRPr="00DF6F58">
              <w:rPr>
                <w:rFonts w:ascii="Times New Roman" w:eastAsia="Calibri" w:hAnsi="Times New Roman" w:cs="Times New Roman"/>
                <w:b/>
                <w:bCs/>
                <w:sz w:val="28"/>
                <w:szCs w:val="20"/>
              </w:rPr>
              <w:t>Р: У</w:t>
            </w:r>
            <w:r w:rsidRPr="00DF6F58">
              <w:rPr>
                <w:rFonts w:ascii="Times New Roman" w:eastAsia="Calibri" w:hAnsi="Times New Roman" w:cs="Times New Roman"/>
                <w:sz w:val="28"/>
                <w:szCs w:val="20"/>
              </w:rPr>
              <w:t xml:space="preserve">чет мнения других людей при определении собственной позиции и </w:t>
            </w:r>
            <w:r w:rsidRPr="00DF6F58">
              <w:rPr>
                <w:rFonts w:ascii="Times New Roman" w:eastAsia="Calibri" w:hAnsi="Times New Roman" w:cs="Times New Roman"/>
                <w:sz w:val="28"/>
                <w:szCs w:val="20"/>
              </w:rPr>
              <w:lastRenderedPageBreak/>
              <w:t>самооценке. Умение соотносить приложенные усилия с полученными</w:t>
            </w:r>
            <w:r w:rsidRPr="00DF6F58">
              <w:rPr>
                <w:rFonts w:ascii="Times New Roman" w:eastAsia="Calibri" w:hAnsi="Times New Roman" w:cs="Times New Roman"/>
                <w:sz w:val="28"/>
                <w:szCs w:val="20"/>
              </w:rPr>
              <w:br/>
            </w:r>
            <w:r w:rsidRPr="00DF6F58">
              <w:rPr>
                <w:rFonts w:ascii="Times New Roman" w:eastAsia="Calibri" w:hAnsi="Times New Roman" w:cs="Times New Roman"/>
                <w:sz w:val="28"/>
                <w:szCs w:val="20"/>
                <w:u w:val="single"/>
              </w:rPr>
              <w:t>результатами своей деятельности</w:t>
            </w:r>
          </w:p>
        </w:tc>
      </w:tr>
      <w:tr w:rsidR="00E702B2" w:rsidRPr="00DF6F58" w:rsidTr="00E702B2">
        <w:trPr>
          <w:trHeight w:val="7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Этапы биографии и творчества Ф.И.Тютчева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1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Любовная лирика Ф.И.Тютчева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15A5F">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9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39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Философская лирика Ф.И.Тютчева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8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Итоговый урок по творчеству Ф.И.Тютчева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6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Н.А.Некрасова 10ч</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c>
          <w:tcPr>
            <w:tcW w:w="2390" w:type="dxa"/>
            <w:tcBorders>
              <w:top w:val="single" w:sz="4" w:space="0" w:color="auto"/>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2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Биографическая и творческая справка о Н.А.Некрасове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74" w:lineRule="exact"/>
              <w:ind w:firstLine="48"/>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П.: </w:t>
            </w:r>
            <w:r w:rsidRPr="00DF6F58">
              <w:rPr>
                <w:rFonts w:ascii="Times New Roman" w:eastAsia="Times New Roman" w:hAnsi="Times New Roman" w:cs="Times New Roman"/>
                <w:sz w:val="28"/>
                <w:szCs w:val="20"/>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702B2" w:rsidRPr="00DF6F58" w:rsidRDefault="00E702B2" w:rsidP="00DF6F58">
            <w:pPr>
              <w:spacing w:after="0" w:line="274" w:lineRule="exact"/>
              <w:ind w:hanging="14"/>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К.: </w:t>
            </w:r>
            <w:r w:rsidRPr="00DF6F58">
              <w:rPr>
                <w:rFonts w:ascii="Times New Roman" w:eastAsia="Times New Roman" w:hAnsi="Times New Roman" w:cs="Times New Roman"/>
                <w:sz w:val="28"/>
                <w:szCs w:val="20"/>
                <w:lang w:eastAsia="ru-RU"/>
              </w:rPr>
              <w:t xml:space="preserve">Умение развернуто обосновывать суждения, давать определения, приводить доказательства.   Выбор вида чтения в соответствии с поставленной целью (ознакомительное, просмотровое, поисковое и др.). Свободная работа с текстами художественного стиля.       Использование        мультимедийных ресурсов и компьютерных технологий презентации результатов познавательной и практической деятельности.         Владение        основными        видами публичных </w:t>
            </w:r>
            <w:r w:rsidRPr="00DF6F58">
              <w:rPr>
                <w:rFonts w:ascii="Times New Roman" w:eastAsia="Times New Roman" w:hAnsi="Times New Roman" w:cs="Times New Roman"/>
                <w:sz w:val="28"/>
                <w:szCs w:val="20"/>
                <w:lang w:eastAsia="ru-RU"/>
              </w:rPr>
              <w:lastRenderedPageBreak/>
              <w:t>выступлений .</w:t>
            </w:r>
          </w:p>
          <w:p w:rsidR="00E702B2" w:rsidRPr="00DF6F58" w:rsidRDefault="00E702B2" w:rsidP="00DF6F58">
            <w:pPr>
              <w:rPr>
                <w:rFonts w:ascii="Times New Roman" w:hAnsi="Times New Roman" w:cs="Times New Roman"/>
                <w:sz w:val="28"/>
                <w:szCs w:val="24"/>
              </w:rPr>
            </w:pPr>
            <w:r w:rsidRPr="00DF6F58">
              <w:rPr>
                <w:rFonts w:ascii="Times New Roman" w:eastAsia="Calibri" w:hAnsi="Times New Roman" w:cs="Times New Roman"/>
                <w:b/>
                <w:bCs/>
                <w:sz w:val="28"/>
                <w:szCs w:val="20"/>
              </w:rPr>
              <w:t xml:space="preserve">Р.: </w:t>
            </w:r>
            <w:r w:rsidRPr="00DF6F58">
              <w:rPr>
                <w:rFonts w:ascii="Times New Roman" w:eastAsia="Calibri" w:hAnsi="Times New Roman" w:cs="Times New Roman"/>
                <w:sz w:val="28"/>
                <w:szCs w:val="20"/>
              </w:rPr>
              <w:t>Умение соотносить приложенные усилия с полученными результатами своей деятельности.       Осознание своей национальной , социальной принадлежностиУмение отстаивать свою гражданскую позицию, формулировать свои мировоззренческие взгляды.</w:t>
            </w:r>
          </w:p>
        </w:tc>
      </w:tr>
      <w:tr w:rsidR="00E702B2" w:rsidRPr="00DF6F58" w:rsidTr="00E702B2">
        <w:trPr>
          <w:trHeight w:val="15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Основные темы и идеи лирики Н.А.Некрасова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1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Горькая доля народа пореформенной России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7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Душа народа русского в поэме «кому на Руси жить хорошо?»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sz w:val="24"/>
                <w:szCs w:val="24"/>
              </w:rPr>
              <w:t>Душа народа русского в поэме «кому на Руси жить хорошо?»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5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Народ в споре о счастье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2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Идейный смысл рассказов о грешниках</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4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Народ и Гриша Добросклонов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4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49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Сочинение по поэме «Кому на Руси жить хорошо?»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1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 xml:space="preserve">Тест по творчеству Некрасова. </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9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Этапы биографии и творчества А.А.Фета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6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Основные мотивы творчества А.А.Фета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6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Анализ стихотворений А.А.Фета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7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А.К.Толстого 2ч</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b/>
                <w:bCs/>
                <w:sz w:val="28"/>
                <w:szCs w:val="20"/>
              </w:rPr>
              <w:t xml:space="preserve">П.:  </w:t>
            </w:r>
            <w:r w:rsidRPr="00DF6F58">
              <w:rPr>
                <w:rFonts w:ascii="Times New Roman" w:eastAsia="Calibri" w:hAnsi="Times New Roman" w:cs="Times New Roman"/>
                <w:sz w:val="28"/>
                <w:szCs w:val="20"/>
              </w:rPr>
              <w:t>Самостоятельный выбор критериев для сравнения, сопоставления, оценки и классификации объектов .Использование</w:t>
            </w:r>
            <w:r w:rsidRPr="00DF6F58">
              <w:rPr>
                <w:rFonts w:ascii="Times New Roman" w:eastAsia="Calibri" w:hAnsi="Times New Roman" w:cs="Times New Roman"/>
                <w:sz w:val="28"/>
                <w:szCs w:val="20"/>
              </w:rPr>
              <w:tab/>
              <w:t>художественных</w:t>
            </w:r>
          </w:p>
          <w:p w:rsidR="00E702B2" w:rsidRPr="00DF6F58" w:rsidRDefault="00E702B2" w:rsidP="00DF6F58">
            <w:pPr>
              <w:spacing w:after="0" w:line="274" w:lineRule="exact"/>
              <w:ind w:left="5"/>
              <w:rPr>
                <w:rFonts w:ascii="Times New Roman" w:eastAsia="Times New Roman" w:hAnsi="Times New Roman" w:cs="Times New Roman"/>
                <w:sz w:val="28"/>
                <w:szCs w:val="20"/>
                <w:lang w:eastAsia="ru-RU"/>
              </w:rPr>
            </w:pPr>
            <w:r w:rsidRPr="00DF6F58">
              <w:rPr>
                <w:rFonts w:ascii="Times New Roman" w:eastAsia="Times New Roman" w:hAnsi="Times New Roman" w:cs="Times New Roman"/>
                <w:sz w:val="28"/>
                <w:szCs w:val="20"/>
                <w:lang w:eastAsia="ru-RU"/>
              </w:rPr>
              <w:t>средств.</w:t>
            </w:r>
          </w:p>
          <w:p w:rsidR="00E702B2" w:rsidRPr="00DF6F58" w:rsidRDefault="00E702B2" w:rsidP="00DF6F58">
            <w:pPr>
              <w:tabs>
                <w:tab w:val="left" w:pos="2122"/>
              </w:tabs>
              <w:spacing w:after="0" w:line="274" w:lineRule="exact"/>
              <w:ind w:right="29"/>
              <w:jc w:val="both"/>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К.: </w:t>
            </w:r>
            <w:r w:rsidRPr="00DF6F58">
              <w:rPr>
                <w:rFonts w:ascii="Times New Roman" w:eastAsia="Times New Roman" w:hAnsi="Times New Roman" w:cs="Times New Roman"/>
                <w:sz w:val="28"/>
                <w:szCs w:val="20"/>
                <w:lang w:eastAsia="ru-RU"/>
              </w:rPr>
              <w:t>Свободная работа с текстами художественного, публицистического стилей, понимание их специфики. Использование мультимедийных</w:t>
            </w:r>
            <w:r w:rsidRPr="00DF6F58">
              <w:rPr>
                <w:rFonts w:ascii="Times New Roman" w:eastAsia="Times New Roman" w:hAnsi="Times New Roman" w:cs="Times New Roman"/>
                <w:sz w:val="28"/>
                <w:szCs w:val="20"/>
                <w:lang w:eastAsia="ru-RU"/>
              </w:rPr>
              <w:br/>
              <w:t>ресурсов и компьютерных технологий для обработки, передачи, систематизации информации, презентации результатов познавательной и практической</w:t>
            </w:r>
            <w:r w:rsidRPr="00DF6F58">
              <w:rPr>
                <w:rFonts w:ascii="Times New Roman" w:eastAsia="Times New Roman" w:hAnsi="Times New Roman" w:cs="Times New Roman"/>
                <w:sz w:val="28"/>
                <w:szCs w:val="20"/>
                <w:lang w:eastAsia="ru-RU"/>
              </w:rPr>
              <w:br/>
              <w:t>деятельности.</w:t>
            </w:r>
            <w:r w:rsidRPr="00DF6F58">
              <w:rPr>
                <w:rFonts w:ascii="Times New Roman" w:eastAsia="Times New Roman" w:hAnsi="Times New Roman" w:cs="Times New Roman"/>
                <w:sz w:val="28"/>
                <w:szCs w:val="20"/>
                <w:lang w:eastAsia="ru-RU"/>
              </w:rPr>
              <w:tab/>
              <w:t>Владение основными видами публичных выступлений..</w:t>
            </w:r>
          </w:p>
          <w:p w:rsidR="00E702B2" w:rsidRPr="00DF6F58" w:rsidRDefault="00E702B2" w:rsidP="00DF6F58">
            <w:pPr>
              <w:tabs>
                <w:tab w:val="left" w:leader="underscore" w:pos="16109"/>
              </w:tabs>
              <w:spacing w:after="0" w:line="274" w:lineRule="exact"/>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Р.: У</w:t>
            </w:r>
            <w:r w:rsidRPr="00DF6F58">
              <w:rPr>
                <w:rFonts w:ascii="Times New Roman" w:eastAsia="Times New Roman" w:hAnsi="Times New Roman" w:cs="Times New Roman"/>
                <w:sz w:val="28"/>
                <w:szCs w:val="20"/>
                <w:lang w:eastAsia="ru-RU"/>
              </w:rPr>
              <w:t xml:space="preserve">чет мнения других людей при </w:t>
            </w:r>
            <w:r w:rsidRPr="00DF6F58">
              <w:rPr>
                <w:rFonts w:ascii="Times New Roman" w:eastAsia="Times New Roman" w:hAnsi="Times New Roman" w:cs="Times New Roman"/>
                <w:sz w:val="28"/>
                <w:szCs w:val="20"/>
                <w:lang w:eastAsia="ru-RU"/>
              </w:rPr>
              <w:lastRenderedPageBreak/>
              <w:t>определении собственной позиции и самооценке. Умение соотносить приложенные усилия с полученными</w:t>
            </w:r>
            <w:r w:rsidRPr="00DF6F58">
              <w:rPr>
                <w:rFonts w:ascii="Times New Roman" w:eastAsia="Times New Roman" w:hAnsi="Times New Roman" w:cs="Times New Roman"/>
                <w:sz w:val="28"/>
                <w:szCs w:val="20"/>
                <w:lang w:eastAsia="ru-RU"/>
              </w:rPr>
              <w:br/>
            </w:r>
            <w:r w:rsidRPr="00DF6F58">
              <w:rPr>
                <w:rFonts w:ascii="Times New Roman" w:eastAsia="Times New Roman" w:hAnsi="Times New Roman" w:cs="Times New Roman"/>
                <w:sz w:val="28"/>
                <w:szCs w:val="20"/>
                <w:u w:val="single"/>
                <w:lang w:eastAsia="ru-RU"/>
              </w:rPr>
              <w:t>результатами своей деятельности</w:t>
            </w:r>
            <w:r w:rsidRPr="00DF6F58">
              <w:rPr>
                <w:rFonts w:ascii="Times New Roman" w:eastAsia="Times New Roman" w:hAnsi="Times New Roman" w:cs="Times New Roman"/>
                <w:sz w:val="28"/>
                <w:szCs w:val="20"/>
                <w:lang w:eastAsia="ru-RU"/>
              </w:rPr>
              <w:tab/>
            </w:r>
          </w:p>
          <w:p w:rsidR="00E702B2" w:rsidRPr="00DF6F58" w:rsidRDefault="00E702B2" w:rsidP="00E91A34">
            <w:pPr>
              <w:rPr>
                <w:rFonts w:ascii="Times New Roman" w:hAnsi="Times New Roman" w:cs="Times New Roman"/>
                <w:sz w:val="28"/>
                <w:szCs w:val="24"/>
              </w:rPr>
            </w:pPr>
          </w:p>
        </w:tc>
      </w:tr>
      <w:tr w:rsidR="00E702B2" w:rsidRPr="00DF6F58" w:rsidTr="00E702B2">
        <w:trPr>
          <w:trHeight w:val="5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Художественный мир А. К. Толстого. Любовная лирика А. К. Толстого.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4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Исторические взгляды Толстого и его сатирические стихотворения.</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6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Творчество М.Е.Салтыкова-Щедрина 4ч</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74" w:lineRule="exact"/>
              <w:ind w:right="5" w:firstLine="48"/>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П.д.: </w:t>
            </w:r>
            <w:r w:rsidRPr="00DF6F58">
              <w:rPr>
                <w:rFonts w:ascii="Times New Roman" w:eastAsia="Times New Roman" w:hAnsi="Times New Roman" w:cs="Times New Roman"/>
                <w:sz w:val="28"/>
                <w:szCs w:val="20"/>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702B2" w:rsidRPr="00DF6F58" w:rsidRDefault="00E702B2" w:rsidP="00DF6F58">
            <w:pPr>
              <w:spacing w:after="0" w:line="274" w:lineRule="exact"/>
              <w:ind w:right="5" w:hanging="14"/>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И-к. д.: </w:t>
            </w:r>
            <w:r w:rsidRPr="00DF6F58">
              <w:rPr>
                <w:rFonts w:ascii="Times New Roman" w:eastAsia="Times New Roman" w:hAnsi="Times New Roman" w:cs="Times New Roman"/>
                <w:sz w:val="28"/>
                <w:szCs w:val="20"/>
                <w:lang w:eastAsia="ru-RU"/>
              </w:rPr>
              <w:t>Умение развернуто обосновывать суждения, давать определения, приводить доказательства.   Выбор вида чтения в соответствии с поставленной целью (ознакомительное, просмотровое, поисковое и др.). Свободная работа с текстами художественного стиля.       Использование        мультимедийных ресурсов и компьютерных технологий презентации результатов познавательной и практической деятельности.         Владение        основными        видами публичных выступлений .</w:t>
            </w:r>
          </w:p>
          <w:p w:rsidR="00E702B2" w:rsidRPr="00DF6F58" w:rsidRDefault="00E702B2" w:rsidP="00DF6F58">
            <w:pPr>
              <w:spacing w:after="0" w:line="240" w:lineRule="auto"/>
              <w:rPr>
                <w:rFonts w:ascii="Times New Roman" w:eastAsia="Calibri" w:hAnsi="Times New Roman" w:cs="Times New Roman"/>
                <w:sz w:val="28"/>
                <w:szCs w:val="20"/>
              </w:rPr>
            </w:pPr>
            <w:r w:rsidRPr="00DF6F58">
              <w:rPr>
                <w:rFonts w:ascii="Times New Roman" w:eastAsia="Calibri" w:hAnsi="Times New Roman" w:cs="Times New Roman"/>
                <w:b/>
                <w:bCs/>
                <w:sz w:val="28"/>
                <w:szCs w:val="20"/>
              </w:rPr>
              <w:lastRenderedPageBreak/>
              <w:t xml:space="preserve">Р.д.: </w:t>
            </w:r>
            <w:r w:rsidRPr="00DF6F58">
              <w:rPr>
                <w:rFonts w:ascii="Times New Roman" w:eastAsia="Calibri" w:hAnsi="Times New Roman" w:cs="Times New Roman"/>
                <w:sz w:val="28"/>
                <w:szCs w:val="20"/>
              </w:rPr>
              <w:t>Умение соотносить приложенные усилия с полученными результатами своей деятельности.       Осознание своей национальной , социальной принадлежностиУмение отстаивать свою гражданскую позицию, формулировать свои мировоззренческие взгляды.</w:t>
            </w:r>
          </w:p>
          <w:p w:rsidR="00E702B2" w:rsidRPr="00DF6F58" w:rsidRDefault="00E702B2" w:rsidP="00E91A34">
            <w:pPr>
              <w:rPr>
                <w:rFonts w:ascii="Times New Roman" w:hAnsi="Times New Roman" w:cs="Times New Roman"/>
                <w:sz w:val="28"/>
                <w:szCs w:val="24"/>
              </w:rPr>
            </w:pPr>
          </w:p>
        </w:tc>
      </w:tr>
      <w:tr w:rsidR="00E702B2" w:rsidRPr="00DF6F58" w:rsidTr="00E702B2">
        <w:trPr>
          <w:trHeight w:val="6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Формирование сатирического дарования Салтыкова - Щедрина.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7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«История одного города» как итог жизненного опыта и сатирического творчества Салтыкова – Щедрина 1860-х годов.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val="restart"/>
            <w:tcBorders>
              <w:top w:val="single" w:sz="4" w:space="0" w:color="auto"/>
              <w:left w:val="single" w:sz="4" w:space="0" w:color="auto"/>
              <w:right w:val="single" w:sz="4" w:space="0" w:color="auto"/>
            </w:tcBorders>
            <w:hideMark/>
          </w:tcPr>
          <w:p w:rsidR="00E702B2" w:rsidRPr="002C334D" w:rsidRDefault="00E702B2" w:rsidP="00F65316">
            <w:pPr>
              <w:spacing w:line="279" w:lineRule="auto"/>
              <w:ind w:left="19" w:firstLine="15"/>
              <w:jc w:val="both"/>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E702B2" w:rsidRPr="002C334D" w:rsidRDefault="00E702B2" w:rsidP="00F65316">
            <w:pPr>
              <w:spacing w:after="21"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и обобщение дополнительного материала о биографии и творчестве М. А. </w:t>
            </w:r>
            <w:r w:rsidRPr="002C334D">
              <w:rPr>
                <w:rFonts w:ascii="Times New Roman" w:eastAsia="Times New Roman" w:hAnsi="Times New Roman" w:cs="Times New Roman"/>
                <w:color w:val="000000"/>
                <w:lang w:eastAsia="ru-RU"/>
              </w:rPr>
              <w:lastRenderedPageBreak/>
              <w:t xml:space="preserve">Шолохова. </w:t>
            </w:r>
          </w:p>
          <w:p w:rsidR="00E702B2" w:rsidRPr="002C334D" w:rsidRDefault="00E702B2" w:rsidP="00F65316">
            <w:pPr>
              <w:spacing w:after="19"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Выразительное чтение фрагментов рассказа. </w:t>
            </w:r>
          </w:p>
          <w:p w:rsidR="00E702B2" w:rsidRPr="002C334D" w:rsidRDefault="00E702B2" w:rsidP="00F65316">
            <w:pPr>
              <w:spacing w:after="21"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Устное рецензирование выразительного чтения одноклассников, исполнения актёров. </w:t>
            </w:r>
          </w:p>
          <w:p w:rsidR="00E702B2" w:rsidRPr="002C334D" w:rsidRDefault="00E702B2" w:rsidP="00F65316">
            <w:pPr>
              <w:spacing w:after="20"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Формулирование вопросов по тексту рассказа. </w:t>
            </w:r>
          </w:p>
          <w:p w:rsidR="00E702B2" w:rsidRPr="002C334D" w:rsidRDefault="00E702B2" w:rsidP="00F65316">
            <w:pPr>
              <w:spacing w:after="19"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Устный или письменный ответ на вопрос (в том числе с использованием цитирования). </w:t>
            </w:r>
          </w:p>
          <w:p w:rsidR="00E702B2" w:rsidRPr="002C334D" w:rsidRDefault="00E702B2" w:rsidP="00F65316">
            <w:pPr>
              <w:spacing w:after="21"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Участие в коллективном диалоге.также сопоставительная характеристика персонажей. </w:t>
            </w:r>
          </w:p>
          <w:p w:rsidR="00E702B2" w:rsidRPr="002C334D" w:rsidRDefault="00E702B2" w:rsidP="00F65316">
            <w:pPr>
              <w:spacing w:after="19"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цитат из текста повести по заданной теме. </w:t>
            </w:r>
          </w:p>
          <w:p w:rsidR="00E702B2" w:rsidRPr="002C334D" w:rsidRDefault="00E702B2" w:rsidP="00F65316">
            <w:pPr>
              <w:spacing w:after="21"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Анализ различных форм выражения авторской позиции. </w:t>
            </w:r>
          </w:p>
          <w:p w:rsidR="00E702B2" w:rsidRPr="002C334D" w:rsidRDefault="00E702B2" w:rsidP="00F65316">
            <w:pPr>
              <w:spacing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Работа со словарём литературоведческих терминов. </w:t>
            </w:r>
          </w:p>
          <w:p w:rsidR="00E702B2" w:rsidRPr="002C334D" w:rsidRDefault="00E702B2" w:rsidP="00F65316">
            <w:pPr>
              <w:spacing w:after="3" w:line="277"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lastRenderedPageBreak/>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E702B2" w:rsidRPr="002C334D" w:rsidRDefault="00E702B2" w:rsidP="00F65316">
            <w:pPr>
              <w:spacing w:after="19"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и обобщение дополнительного материала о биографии и творчестве писателя. </w:t>
            </w:r>
          </w:p>
          <w:p w:rsidR="00E702B2" w:rsidRPr="002C334D" w:rsidRDefault="00E702B2" w:rsidP="00F65316">
            <w:pPr>
              <w:spacing w:after="21"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Выразительное чтение фрагментов рассказа. </w:t>
            </w:r>
          </w:p>
          <w:p w:rsidR="00E702B2" w:rsidRPr="002C334D" w:rsidRDefault="00E702B2" w:rsidP="00F65316">
            <w:pPr>
              <w:spacing w:after="19"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Устное рецензирование выразительного чтения одноклассников, исполнения актёров. </w:t>
            </w:r>
          </w:p>
          <w:p w:rsidR="00E702B2" w:rsidRPr="002C334D" w:rsidRDefault="00E702B2" w:rsidP="00F65316">
            <w:pPr>
              <w:spacing w:after="19"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Формулирование вопросов по тексту рассказа. </w:t>
            </w:r>
          </w:p>
          <w:p w:rsidR="00E702B2" w:rsidRPr="002C334D" w:rsidRDefault="00E702B2" w:rsidP="00F65316">
            <w:pPr>
              <w:spacing w:after="22"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Характеристика сюжета рассказа, его тематики, проблематики, идейно-эмоционального содержания. </w:t>
            </w:r>
          </w:p>
          <w:p w:rsidR="00E702B2" w:rsidRPr="002C334D" w:rsidRDefault="00E702B2" w:rsidP="00F65316">
            <w:pPr>
              <w:spacing w:line="277"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Характеристика героев и средств создания их образов, а также сопоставительная характеристика </w:t>
            </w:r>
            <w:r w:rsidRPr="002C334D">
              <w:rPr>
                <w:rFonts w:ascii="Times New Roman" w:eastAsia="Times New Roman" w:hAnsi="Times New Roman" w:cs="Times New Roman"/>
                <w:color w:val="000000"/>
                <w:lang w:eastAsia="ru-RU"/>
              </w:rPr>
              <w:lastRenderedPageBreak/>
              <w:t xml:space="preserve">персонажей. Подбор цитат из текста рассказа по заданной теме. </w:t>
            </w:r>
          </w:p>
          <w:p w:rsidR="00E702B2" w:rsidRPr="002C334D" w:rsidRDefault="00E702B2" w:rsidP="00F65316">
            <w:pPr>
              <w:spacing w:after="22" w:line="259" w:lineRule="auto"/>
              <w:ind w:left="19" w:firstLine="15"/>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Анализ различных форм выражения авторской позиции. </w:t>
            </w:r>
          </w:p>
          <w:p w:rsidR="00E702B2" w:rsidRDefault="00E702B2" w:rsidP="002C334D">
            <w:pPr>
              <w:rPr>
                <w:rFonts w:ascii="Times New Roman" w:eastAsia="Times New Roman" w:hAnsi="Times New Roman" w:cs="Times New Roman"/>
                <w:color w:val="000000"/>
                <w:lang w:eastAsia="ru-RU"/>
              </w:rPr>
            </w:pPr>
            <w:r w:rsidRPr="002C334D">
              <w:rPr>
                <w:rFonts w:ascii="Times New Roman" w:eastAsia="Times New Roman" w:hAnsi="Times New Roman" w:cs="Times New Roman"/>
                <w:color w:val="000000"/>
                <w:lang w:eastAsia="ru-RU"/>
              </w:rPr>
              <w:t>Составление плана и письменный ответ на проблемный вопрос (в том числе с использованием цитирования). Работа со словарем литературоведческих терминов.</w:t>
            </w:r>
          </w:p>
          <w:p w:rsidR="00E702B2" w:rsidRDefault="00E702B2" w:rsidP="002C334D">
            <w:pPr>
              <w:rPr>
                <w:rFonts w:ascii="Times New Roman" w:eastAsia="Times New Roman" w:hAnsi="Times New Roman" w:cs="Times New Roman"/>
                <w:color w:val="000000"/>
                <w:lang w:eastAsia="ru-RU"/>
              </w:rPr>
            </w:pPr>
          </w:p>
          <w:p w:rsidR="00E702B2" w:rsidRPr="002C334D" w:rsidRDefault="00E702B2" w:rsidP="00F65316">
            <w:pPr>
              <w:spacing w:line="279" w:lineRule="auto"/>
              <w:ind w:left="19"/>
              <w:jc w:val="both"/>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E702B2" w:rsidRPr="002C334D" w:rsidRDefault="00E702B2" w:rsidP="00F65316">
            <w:pPr>
              <w:spacing w:after="21"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и обобщение дополнительного материала о биографии и творчестве М. А. </w:t>
            </w:r>
            <w:r w:rsidRPr="002C334D">
              <w:rPr>
                <w:rFonts w:ascii="Times New Roman" w:eastAsia="Times New Roman" w:hAnsi="Times New Roman" w:cs="Times New Roman"/>
                <w:color w:val="000000"/>
                <w:lang w:eastAsia="ru-RU"/>
              </w:rPr>
              <w:lastRenderedPageBreak/>
              <w:t xml:space="preserve">Шолохова. </w:t>
            </w:r>
          </w:p>
          <w:p w:rsidR="00E702B2" w:rsidRPr="002C334D" w:rsidRDefault="00E702B2" w:rsidP="00F65316">
            <w:pPr>
              <w:spacing w:after="19"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Выразительное чтение фрагментов рассказа. </w:t>
            </w:r>
          </w:p>
          <w:p w:rsidR="00E702B2" w:rsidRPr="002C334D" w:rsidRDefault="00E702B2" w:rsidP="00F65316">
            <w:pPr>
              <w:spacing w:after="21"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Устное рецензирование выразительного чтения одноклассников, исполнения актёров. </w:t>
            </w:r>
          </w:p>
          <w:p w:rsidR="00E702B2" w:rsidRPr="002C334D" w:rsidRDefault="00E702B2" w:rsidP="00F65316">
            <w:pPr>
              <w:spacing w:after="20"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Формулирование вопросов по тексту рассказа. </w:t>
            </w:r>
          </w:p>
          <w:p w:rsidR="00E702B2" w:rsidRPr="002C334D" w:rsidRDefault="00E702B2" w:rsidP="00F65316">
            <w:pPr>
              <w:spacing w:after="19"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Устный или письменный ответ на вопрос (в том числе с использованием цитирования). </w:t>
            </w:r>
          </w:p>
          <w:p w:rsidR="00E702B2" w:rsidRPr="002C334D" w:rsidRDefault="00E702B2" w:rsidP="00F65316">
            <w:pPr>
              <w:spacing w:after="21"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Участие в коллективном диалоге.также сопоставительная характеристика персонажей. </w:t>
            </w:r>
          </w:p>
          <w:p w:rsidR="00E702B2" w:rsidRPr="002C334D" w:rsidRDefault="00E702B2" w:rsidP="00F65316">
            <w:pPr>
              <w:spacing w:after="19"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цитат из текста повести по заданной теме. </w:t>
            </w:r>
          </w:p>
          <w:p w:rsidR="00E702B2" w:rsidRPr="002C334D" w:rsidRDefault="00E702B2" w:rsidP="00F65316">
            <w:pPr>
              <w:spacing w:after="21"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Анализ различных форм выражения авторской позиции. </w:t>
            </w:r>
          </w:p>
          <w:p w:rsidR="00E702B2" w:rsidRPr="002C334D" w:rsidRDefault="00E702B2" w:rsidP="00F65316">
            <w:pPr>
              <w:spacing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Работа со словарём литературоведческих </w:t>
            </w:r>
            <w:r w:rsidRPr="002C334D">
              <w:rPr>
                <w:rFonts w:ascii="Times New Roman" w:eastAsia="Times New Roman" w:hAnsi="Times New Roman" w:cs="Times New Roman"/>
                <w:color w:val="000000"/>
                <w:lang w:eastAsia="ru-RU"/>
              </w:rPr>
              <w:lastRenderedPageBreak/>
              <w:t xml:space="preserve">терминов. </w:t>
            </w:r>
          </w:p>
          <w:p w:rsidR="00E702B2" w:rsidRPr="002C334D" w:rsidRDefault="00E702B2" w:rsidP="00F65316">
            <w:pPr>
              <w:spacing w:after="3" w:line="277" w:lineRule="auto"/>
              <w:ind w:left="19" w:firstLine="281"/>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E702B2" w:rsidRPr="002C334D" w:rsidRDefault="00E702B2" w:rsidP="00F65316">
            <w:pPr>
              <w:spacing w:after="19"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Подбор и обобщение дополнительного материала о биографии и творчестве писателя. </w:t>
            </w:r>
          </w:p>
          <w:p w:rsidR="00E702B2" w:rsidRPr="002C334D" w:rsidRDefault="00E702B2" w:rsidP="00F65316">
            <w:pPr>
              <w:spacing w:after="21" w:line="259" w:lineRule="auto"/>
              <w:ind w:left="34"/>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Выразительное чтение фрагментов рассказа. </w:t>
            </w:r>
          </w:p>
          <w:p w:rsidR="00E702B2" w:rsidRPr="002C334D" w:rsidRDefault="00E702B2" w:rsidP="00F65316">
            <w:pPr>
              <w:spacing w:after="19" w:line="259" w:lineRule="auto"/>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Устное рецензирование выразительного чтения одноклассников, исполнения актёров. </w:t>
            </w:r>
          </w:p>
          <w:p w:rsidR="00E702B2" w:rsidRPr="002C334D" w:rsidRDefault="00E702B2" w:rsidP="00F65316">
            <w:pPr>
              <w:spacing w:after="19" w:line="259" w:lineRule="auto"/>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Формулирование вопросов по тексту рассказа. </w:t>
            </w:r>
          </w:p>
          <w:p w:rsidR="00E702B2" w:rsidRPr="002C334D" w:rsidRDefault="00E702B2" w:rsidP="00F65316">
            <w:pPr>
              <w:spacing w:after="22" w:line="259" w:lineRule="auto"/>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Характеристика сюжета рассказа, его тематики, проблематики, идейно-эмоционального содержания. </w:t>
            </w:r>
          </w:p>
          <w:p w:rsidR="00E702B2" w:rsidRPr="002C334D" w:rsidRDefault="00E702B2" w:rsidP="00F65316">
            <w:pPr>
              <w:spacing w:line="277" w:lineRule="auto"/>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Характеристика героев и средств создания их образов, а также </w:t>
            </w:r>
            <w:r w:rsidRPr="002C334D">
              <w:rPr>
                <w:rFonts w:ascii="Times New Roman" w:eastAsia="Times New Roman" w:hAnsi="Times New Roman" w:cs="Times New Roman"/>
                <w:color w:val="000000"/>
                <w:lang w:eastAsia="ru-RU"/>
              </w:rPr>
              <w:lastRenderedPageBreak/>
              <w:t xml:space="preserve">сопоставительная характеристика персонажей. Подбор цитат из текста рассказа по заданной теме. </w:t>
            </w:r>
          </w:p>
          <w:p w:rsidR="00E702B2" w:rsidRPr="002C334D" w:rsidRDefault="00E702B2" w:rsidP="00F65316">
            <w:pPr>
              <w:spacing w:after="22" w:line="259" w:lineRule="auto"/>
              <w:rPr>
                <w:rFonts w:ascii="Times New Roman" w:eastAsia="Times New Roman" w:hAnsi="Times New Roman" w:cs="Times New Roman"/>
                <w:color w:val="000000"/>
                <w:sz w:val="24"/>
                <w:lang w:eastAsia="ru-RU"/>
              </w:rPr>
            </w:pPr>
            <w:r w:rsidRPr="002C334D">
              <w:rPr>
                <w:rFonts w:ascii="Times New Roman" w:eastAsia="Times New Roman" w:hAnsi="Times New Roman" w:cs="Times New Roman"/>
                <w:color w:val="000000"/>
                <w:lang w:eastAsia="ru-RU"/>
              </w:rPr>
              <w:t xml:space="preserve">Анализ различных форм выражения авторской позиции. </w:t>
            </w:r>
          </w:p>
          <w:p w:rsidR="00E702B2" w:rsidRPr="00011CBE" w:rsidRDefault="00E702B2" w:rsidP="00F65316">
            <w:pPr>
              <w:rPr>
                <w:rFonts w:ascii="Times New Roman" w:hAnsi="Times New Roman" w:cs="Times New Roman"/>
                <w:sz w:val="24"/>
                <w:szCs w:val="24"/>
              </w:rPr>
            </w:pPr>
            <w:r w:rsidRPr="002C334D">
              <w:rPr>
                <w:rFonts w:ascii="Times New Roman" w:eastAsia="Times New Roman" w:hAnsi="Times New Roman" w:cs="Times New Roman"/>
                <w:color w:val="000000"/>
                <w:lang w:eastAsia="ru-RU"/>
              </w:rPr>
              <w:t>Составление плана и письменный ответ на проблемный вопрос (в том числе с использованием цитирования). Работа со словарем литературоведческих терминов.</w:t>
            </w: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5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Градоначальники города Глупова как земные идолы.</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4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59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Пророческий смысл финала сатиры.</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2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Страницы истории западноевропейского романа 19 века 1ч</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c>
          <w:tcPr>
            <w:tcW w:w="2390" w:type="dxa"/>
            <w:tcBorders>
              <w:top w:val="single" w:sz="4" w:space="0" w:color="auto"/>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8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Ф.Стендаль, О. де Бальзак, Ч.Диккенс</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c>
          <w:tcPr>
            <w:tcW w:w="2390" w:type="dxa"/>
            <w:tcBorders>
              <w:top w:val="single" w:sz="4" w:space="0" w:color="auto"/>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94"/>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Ф.М.Достоевского 11ч</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b/>
                <w:bCs/>
                <w:sz w:val="28"/>
              </w:rPr>
              <w:t xml:space="preserve">П.: </w:t>
            </w:r>
            <w:r w:rsidRPr="00DF6F58">
              <w:rPr>
                <w:rFonts w:ascii="Times New Roman" w:eastAsia="Calibri" w:hAnsi="Times New Roman" w:cs="Times New Roman"/>
                <w:sz w:val="28"/>
              </w:rPr>
              <w:t>Использование элементов причинно-следственного и структурно-функционального анализа. Определение сущностных характеристик изучаемого</w:t>
            </w:r>
            <w:r w:rsidRPr="00DF6F58">
              <w:rPr>
                <w:rFonts w:ascii="Times New Roman" w:eastAsia="Calibri" w:hAnsi="Times New Roman" w:cs="Times New Roman"/>
                <w:sz w:val="28"/>
              </w:rPr>
              <w:br/>
              <w:t>объекта; самостоятельный выбор критериев для сравнения, сопоставления, оценки и классификации объектов.</w:t>
            </w:r>
            <w:r w:rsidRPr="00DF6F58">
              <w:rPr>
                <w:rFonts w:ascii="Times New Roman" w:eastAsia="Calibri" w:hAnsi="Times New Roman" w:cs="Times New Roman"/>
                <w:sz w:val="28"/>
              </w:rPr>
              <w:tab/>
              <w:t>Создание собственных произведений ,</w:t>
            </w:r>
          </w:p>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sz w:val="28"/>
              </w:rPr>
              <w:t xml:space="preserve">реализация оригинального замысла, использование разнообразных (в том числе художественных) средств, </w:t>
            </w:r>
            <w:r w:rsidRPr="00DF6F58">
              <w:rPr>
                <w:rFonts w:ascii="Times New Roman" w:eastAsia="Calibri" w:hAnsi="Times New Roman" w:cs="Times New Roman"/>
                <w:sz w:val="28"/>
              </w:rPr>
              <w:lastRenderedPageBreak/>
              <w:t>умение импровизировать.</w:t>
            </w:r>
          </w:p>
          <w:p w:rsidR="00E702B2" w:rsidRPr="00DF6F58" w:rsidRDefault="00E702B2" w:rsidP="00DF6F58">
            <w:pPr>
              <w:spacing w:after="0" w:line="240" w:lineRule="auto"/>
              <w:rPr>
                <w:rFonts w:ascii="Times New Roman" w:eastAsia="Calibri" w:hAnsi="Times New Roman" w:cs="Times New Roman"/>
                <w:sz w:val="28"/>
              </w:rPr>
            </w:pPr>
            <w:r w:rsidRPr="00DF6F58">
              <w:rPr>
                <w:rFonts w:ascii="Times New Roman" w:eastAsia="Calibri" w:hAnsi="Times New Roman" w:cs="Times New Roman"/>
                <w:b/>
                <w:bCs/>
                <w:sz w:val="28"/>
              </w:rPr>
              <w:t xml:space="preserve">К: </w:t>
            </w:r>
            <w:r w:rsidRPr="00DF6F58">
              <w:rPr>
                <w:rFonts w:ascii="Times New Roman" w:eastAsia="Calibri" w:hAnsi="Times New Roman" w:cs="Times New Roman"/>
                <w:sz w:val="28"/>
              </w:rPr>
              <w:t>Поиск нужной информации по заданной теме в источниках различного типа. Отделение основной информации от второстепенной, критическое</w:t>
            </w:r>
            <w:r w:rsidRPr="00DF6F58">
              <w:rPr>
                <w:rFonts w:ascii="Times New Roman" w:eastAsia="Calibri" w:hAnsi="Times New Roman" w:cs="Times New Roman"/>
                <w:sz w:val="28"/>
              </w:rPr>
              <w:br/>
              <w:t>оценивание достоверности полученной информации, передача содержания информации адекватно поставленной цели (сжато, полно, выборочно). Умение</w:t>
            </w:r>
            <w:r w:rsidRPr="00DF6F58">
              <w:rPr>
                <w:rFonts w:ascii="Times New Roman" w:eastAsia="Calibri" w:hAnsi="Times New Roman" w:cs="Times New Roman"/>
                <w:sz w:val="28"/>
              </w:rPr>
              <w:br/>
              <w:t>развернуто обосновывать суждения, давать определения, приводить доказательства (в том числе от противного).     Выбор вида чтения в соответствии с</w:t>
            </w:r>
            <w:r w:rsidRPr="00DF6F58">
              <w:rPr>
                <w:rFonts w:ascii="Times New Roman" w:eastAsia="Calibri" w:hAnsi="Times New Roman" w:cs="Times New Roman"/>
                <w:sz w:val="28"/>
              </w:rPr>
              <w:br/>
              <w:t>поставленной целью (ознакомительное, просмотровое, поисковое и др.). Свободная работа с текстами художественного, публицистического стилей,.</w:t>
            </w:r>
            <w:r w:rsidRPr="00DF6F58">
              <w:rPr>
                <w:rFonts w:ascii="Times New Roman" w:eastAsia="Calibri" w:hAnsi="Times New Roman" w:cs="Times New Roman"/>
                <w:sz w:val="28"/>
              </w:rPr>
              <w:br/>
              <w:t>Владение навыками редактирования текста, создания собственного текста. Владение основными видами публичных выступлений .</w:t>
            </w:r>
            <w:r w:rsidRPr="00DF6F58">
              <w:rPr>
                <w:rFonts w:ascii="Times New Roman" w:eastAsia="Calibri" w:hAnsi="Times New Roman" w:cs="Times New Roman"/>
                <w:sz w:val="28"/>
              </w:rPr>
              <w:br/>
            </w:r>
            <w:r w:rsidRPr="00DF6F58">
              <w:rPr>
                <w:rFonts w:ascii="Times New Roman" w:eastAsia="Calibri" w:hAnsi="Times New Roman" w:cs="Times New Roman"/>
                <w:b/>
                <w:bCs/>
                <w:sz w:val="28"/>
              </w:rPr>
              <w:t xml:space="preserve">Р.: </w:t>
            </w:r>
            <w:r w:rsidRPr="00DF6F58">
              <w:rPr>
                <w:rFonts w:ascii="Times New Roman" w:eastAsia="Calibri" w:hAnsi="Times New Roman" w:cs="Times New Roman"/>
                <w:sz w:val="28"/>
              </w:rPr>
              <w:t xml:space="preserve">Умение соотносить приложенные усилия с полученными результатами </w:t>
            </w:r>
            <w:r w:rsidRPr="00DF6F58">
              <w:rPr>
                <w:rFonts w:ascii="Times New Roman" w:eastAsia="Calibri" w:hAnsi="Times New Roman" w:cs="Times New Roman"/>
                <w:sz w:val="28"/>
              </w:rPr>
              <w:lastRenderedPageBreak/>
              <w:t>своей деятельности.       Осознание своей национальной , социальной</w:t>
            </w:r>
            <w:r w:rsidRPr="00DF6F58">
              <w:rPr>
                <w:rFonts w:ascii="Times New Roman" w:eastAsia="Calibri" w:hAnsi="Times New Roman" w:cs="Times New Roman"/>
                <w:sz w:val="28"/>
              </w:rPr>
              <w:br/>
              <w:t>принадлежности. Определение собственного отношения к явлениям современной жизни. Умение отстаивать свою гражданскую позицию, формулировать</w:t>
            </w:r>
            <w:r w:rsidRPr="00DF6F58">
              <w:rPr>
                <w:rFonts w:ascii="Times New Roman" w:eastAsia="Calibri" w:hAnsi="Times New Roman" w:cs="Times New Roman"/>
                <w:sz w:val="28"/>
              </w:rPr>
              <w:br/>
            </w:r>
            <w:r w:rsidRPr="00DF6F58">
              <w:rPr>
                <w:rFonts w:ascii="Times New Roman" w:eastAsia="Calibri" w:hAnsi="Times New Roman" w:cs="Times New Roman"/>
                <w:sz w:val="28"/>
                <w:u w:val="single"/>
              </w:rPr>
              <w:t>свои мировоззренческие взгляды.</w:t>
            </w:r>
            <w:r w:rsidRPr="00DF6F58">
              <w:rPr>
                <w:rFonts w:ascii="Times New Roman" w:eastAsia="Calibri" w:hAnsi="Times New Roman" w:cs="Times New Roman"/>
                <w:sz w:val="28"/>
              </w:rPr>
              <w:tab/>
            </w:r>
          </w:p>
          <w:p w:rsidR="00E702B2" w:rsidRPr="00DF6F58" w:rsidRDefault="00E702B2" w:rsidP="00E91A34">
            <w:pPr>
              <w:rPr>
                <w:rFonts w:ascii="Times New Roman" w:hAnsi="Times New Roman" w:cs="Times New Roman"/>
                <w:sz w:val="28"/>
                <w:szCs w:val="24"/>
              </w:rPr>
            </w:pPr>
          </w:p>
        </w:tc>
      </w:tr>
      <w:tr w:rsidR="00E702B2" w:rsidRPr="00DF6F58"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Ф.М.Достоевский. Этапы биографии и творчества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Роман «Преступление и наказание». В Петербурге Достоевского или «Лик мира сего»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4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«Потрясенный, выбитый из колеи герой» или Раскольников среди униженных и оскорбленных</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12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Идея Раскольникова о праве сильной личности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3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Преступление Раскольникова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8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Раскольников и «сильные мира сего»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8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«Солгал-то он бесподобно, а на натуру и не сумел рассчитать»</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6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Семья Мармеладовых. Правда Сони Мармеладовой</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5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69</w:t>
            </w:r>
          </w:p>
        </w:tc>
        <w:tc>
          <w:tcPr>
            <w:tcW w:w="57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Воскрешение человека в Раскольникове через любовь</w:t>
            </w:r>
          </w:p>
        </w:tc>
        <w:tc>
          <w:tcPr>
            <w:tcW w:w="6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5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25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70</w:t>
            </w:r>
          </w:p>
          <w:p w:rsidR="00E702B2" w:rsidRPr="00011CBE" w:rsidRDefault="00E702B2" w:rsidP="00E91A34">
            <w:pPr>
              <w:rPr>
                <w:rFonts w:ascii="Times New Roman" w:hAnsi="Times New Roman" w:cs="Times New Roman"/>
                <w:sz w:val="24"/>
                <w:szCs w:val="24"/>
              </w:rPr>
            </w:pPr>
          </w:p>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 xml:space="preserve">Сочинение по роману Ф.М.Достоевского «Преступление и наказание» </w:t>
            </w:r>
          </w:p>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Тест преступление и наказание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p w:rsidR="00E702B2" w:rsidRPr="00011CBE" w:rsidRDefault="00E702B2" w:rsidP="00E91A34">
            <w:pPr>
              <w:rPr>
                <w:rFonts w:ascii="Times New Roman" w:hAnsi="Times New Roman" w:cs="Times New Roman"/>
                <w:sz w:val="24"/>
                <w:szCs w:val="24"/>
              </w:rPr>
            </w:pPr>
          </w:p>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DF6F58" w:rsidRDefault="00E702B2" w:rsidP="00E91A34">
            <w:pPr>
              <w:rPr>
                <w:rFonts w:ascii="Times New Roman" w:hAnsi="Times New Roman" w:cs="Times New Roman"/>
                <w:sz w:val="28"/>
                <w:szCs w:val="24"/>
              </w:rPr>
            </w:pPr>
          </w:p>
        </w:tc>
      </w:tr>
      <w:tr w:rsidR="00E702B2" w:rsidRPr="00DF6F58" w:rsidTr="00E702B2">
        <w:trPr>
          <w:trHeight w:val="4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Л.Н.Толстого 19ч</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74" w:lineRule="exact"/>
              <w:ind w:left="19" w:right="82"/>
              <w:jc w:val="both"/>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П.: </w:t>
            </w:r>
            <w:r w:rsidRPr="00DF6F58">
              <w:rPr>
                <w:rFonts w:ascii="Times New Roman" w:eastAsia="Times New Roman" w:hAnsi="Times New Roman" w:cs="Times New Roman"/>
                <w:sz w:val="28"/>
                <w:szCs w:val="20"/>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702B2" w:rsidRPr="00DF6F58" w:rsidRDefault="00E702B2" w:rsidP="00DF6F58">
            <w:pPr>
              <w:spacing w:after="0" w:line="274" w:lineRule="exact"/>
              <w:ind w:left="14" w:right="86" w:firstLine="706"/>
              <w:jc w:val="both"/>
              <w:rPr>
                <w:rFonts w:ascii="Times New Roman" w:eastAsia="Times New Roman" w:hAnsi="Times New Roman" w:cs="Times New Roman"/>
                <w:sz w:val="28"/>
                <w:szCs w:val="20"/>
                <w:lang w:eastAsia="ru-RU"/>
              </w:rPr>
            </w:pPr>
            <w:r w:rsidRPr="00DF6F58">
              <w:rPr>
                <w:rFonts w:ascii="Times New Roman" w:eastAsia="Times New Roman" w:hAnsi="Times New Roman" w:cs="Times New Roman"/>
                <w:sz w:val="28"/>
                <w:szCs w:val="20"/>
                <w:lang w:eastAsia="ru-RU"/>
              </w:rPr>
              <w:t xml:space="preserve">Участие в проектной деятельности, Формулирование полученных результатов. Создание собственных произведений, в том числе с использованием мультимедийных технологий, реализация оригинального замысла, </w:t>
            </w:r>
            <w:r w:rsidRPr="00DF6F58">
              <w:rPr>
                <w:rFonts w:ascii="Times New Roman" w:eastAsia="Times New Roman" w:hAnsi="Times New Roman" w:cs="Times New Roman"/>
                <w:sz w:val="28"/>
                <w:szCs w:val="20"/>
                <w:lang w:eastAsia="ru-RU"/>
              </w:rPr>
              <w:lastRenderedPageBreak/>
              <w:t>использование разнообразных (в том числе художественных) средств, умение импровизировать.</w:t>
            </w:r>
          </w:p>
          <w:p w:rsidR="00E702B2" w:rsidRPr="00DF6F58" w:rsidRDefault="00E702B2" w:rsidP="00DF6F58">
            <w:pPr>
              <w:tabs>
                <w:tab w:val="left" w:pos="15638"/>
              </w:tabs>
              <w:spacing w:after="0" w:line="274" w:lineRule="exact"/>
              <w:ind w:left="24" w:right="82"/>
              <w:jc w:val="both"/>
              <w:rPr>
                <w:rFonts w:ascii="Times New Roman" w:eastAsia="Times New Roman" w:hAnsi="Times New Roman" w:cs="Times New Roman"/>
                <w:sz w:val="28"/>
                <w:szCs w:val="20"/>
                <w:lang w:eastAsia="ru-RU"/>
              </w:rPr>
            </w:pPr>
            <w:r w:rsidRPr="00DF6F58">
              <w:rPr>
                <w:rFonts w:ascii="Times New Roman" w:eastAsia="Times New Roman" w:hAnsi="Times New Roman" w:cs="Times New Roman"/>
                <w:b/>
                <w:bCs/>
                <w:sz w:val="28"/>
                <w:szCs w:val="20"/>
                <w:lang w:eastAsia="ru-RU"/>
              </w:rPr>
              <w:t xml:space="preserve">К.: </w:t>
            </w:r>
            <w:r w:rsidRPr="00DF6F58">
              <w:rPr>
                <w:rFonts w:ascii="Times New Roman" w:eastAsia="Times New Roman" w:hAnsi="Times New Roman" w:cs="Times New Roman"/>
                <w:sz w:val="28"/>
                <w:szCs w:val="20"/>
                <w:lang w:eastAsia="ru-RU"/>
              </w:rPr>
              <w:t>Поиск нужной информации по заданной теме в источниках различного типа. Отделение основной информации от второстепенной,</w:t>
            </w:r>
            <w:r w:rsidRPr="00DF6F58">
              <w:rPr>
                <w:rFonts w:ascii="Times New Roman" w:eastAsia="Times New Roman" w:hAnsi="Times New Roman" w:cs="Times New Roman"/>
                <w:sz w:val="28"/>
                <w:szCs w:val="20"/>
                <w:lang w:eastAsia="ru-RU"/>
              </w:rPr>
              <w:br/>
              <w:t>критическое оценивание достоверности полученной информации, передача содержания информации адекватно поставленной цели (сжато, полно,</w:t>
            </w:r>
            <w:r w:rsidRPr="00DF6F58">
              <w:rPr>
                <w:rFonts w:ascii="Times New Roman" w:eastAsia="Times New Roman" w:hAnsi="Times New Roman" w:cs="Times New Roman"/>
                <w:sz w:val="28"/>
                <w:szCs w:val="20"/>
                <w:lang w:eastAsia="ru-RU"/>
              </w:rPr>
              <w:br/>
              <w:t>выборочно). Умение развернуто обосновывать суждения, давать определения, приводить доказательства (в том числе от противного).     Выбор</w:t>
            </w:r>
            <w:r w:rsidRPr="00DF6F58">
              <w:rPr>
                <w:rFonts w:ascii="Times New Roman" w:eastAsia="Times New Roman" w:hAnsi="Times New Roman" w:cs="Times New Roman"/>
                <w:sz w:val="28"/>
                <w:szCs w:val="20"/>
                <w:lang w:eastAsia="ru-RU"/>
              </w:rPr>
              <w:tab/>
              <w:t>вида</w:t>
            </w:r>
          </w:p>
          <w:p w:rsidR="00E702B2" w:rsidRPr="00DF6F58" w:rsidRDefault="00E702B2" w:rsidP="00DF6F58">
            <w:pPr>
              <w:spacing w:after="0" w:line="274" w:lineRule="exact"/>
              <w:ind w:left="24" w:right="91"/>
              <w:jc w:val="both"/>
              <w:rPr>
                <w:rFonts w:ascii="Times New Roman" w:eastAsia="Times New Roman" w:hAnsi="Times New Roman" w:cs="Times New Roman"/>
                <w:sz w:val="28"/>
                <w:szCs w:val="20"/>
                <w:lang w:eastAsia="ru-RU"/>
              </w:rPr>
            </w:pPr>
            <w:r w:rsidRPr="00DF6F58">
              <w:rPr>
                <w:rFonts w:ascii="Times New Roman" w:eastAsia="Times New Roman" w:hAnsi="Times New Roman" w:cs="Times New Roman"/>
                <w:sz w:val="28"/>
                <w:szCs w:val="20"/>
                <w:lang w:eastAsia="ru-RU"/>
              </w:rPr>
              <w:t>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стилей, понимание их специфики. Владение навыками редактирования текста, создания собственного текста.</w:t>
            </w:r>
          </w:p>
          <w:p w:rsidR="00E702B2" w:rsidRPr="00DF6F58" w:rsidRDefault="00E702B2" w:rsidP="00DF6F58">
            <w:pPr>
              <w:tabs>
                <w:tab w:val="left" w:leader="underscore" w:pos="16181"/>
              </w:tabs>
              <w:spacing w:after="0" w:line="274" w:lineRule="exact"/>
              <w:ind w:left="19"/>
              <w:rPr>
                <w:rFonts w:ascii="Times New Roman" w:eastAsia="Times New Roman" w:hAnsi="Times New Roman" w:cs="Times New Roman"/>
                <w:sz w:val="28"/>
                <w:szCs w:val="20"/>
                <w:u w:val="single"/>
                <w:lang w:eastAsia="ru-RU"/>
              </w:rPr>
            </w:pPr>
            <w:r w:rsidRPr="00DF6F58">
              <w:rPr>
                <w:rFonts w:ascii="Times New Roman" w:eastAsia="Times New Roman" w:hAnsi="Times New Roman" w:cs="Times New Roman"/>
                <w:sz w:val="28"/>
                <w:szCs w:val="20"/>
                <w:lang w:eastAsia="ru-RU"/>
              </w:rPr>
              <w:t>Использование мультимедийных ресурсов и компьютерных технологий презентации результатов познавательной и практической деятельности.</w:t>
            </w:r>
            <w:r w:rsidRPr="00DF6F58">
              <w:rPr>
                <w:rFonts w:ascii="Times New Roman" w:eastAsia="Times New Roman" w:hAnsi="Times New Roman" w:cs="Times New Roman"/>
                <w:sz w:val="28"/>
                <w:szCs w:val="20"/>
                <w:lang w:eastAsia="ru-RU"/>
              </w:rPr>
              <w:br/>
              <w:t xml:space="preserve">Владение основными видами </w:t>
            </w:r>
            <w:r w:rsidRPr="00DF6F58">
              <w:rPr>
                <w:rFonts w:ascii="Times New Roman" w:eastAsia="Times New Roman" w:hAnsi="Times New Roman" w:cs="Times New Roman"/>
                <w:sz w:val="28"/>
                <w:szCs w:val="20"/>
                <w:lang w:eastAsia="ru-RU"/>
              </w:rPr>
              <w:lastRenderedPageBreak/>
              <w:t>публичных выступлений .</w:t>
            </w:r>
            <w:r w:rsidRPr="00DF6F58">
              <w:rPr>
                <w:rFonts w:ascii="Times New Roman" w:eastAsia="Times New Roman" w:hAnsi="Times New Roman" w:cs="Times New Roman"/>
                <w:sz w:val="28"/>
                <w:szCs w:val="20"/>
                <w:lang w:eastAsia="ru-RU"/>
              </w:rPr>
              <w:br/>
            </w:r>
            <w:r w:rsidRPr="00DF6F58">
              <w:rPr>
                <w:rFonts w:ascii="Times New Roman" w:eastAsia="Times New Roman" w:hAnsi="Times New Roman" w:cs="Times New Roman"/>
                <w:b/>
                <w:bCs/>
                <w:sz w:val="28"/>
                <w:szCs w:val="20"/>
                <w:lang w:eastAsia="ru-RU"/>
              </w:rPr>
              <w:t xml:space="preserve">Р: </w:t>
            </w:r>
            <w:r w:rsidRPr="00DF6F58">
              <w:rPr>
                <w:rFonts w:ascii="Times New Roman" w:eastAsia="Times New Roman" w:hAnsi="Times New Roman" w:cs="Times New Roman"/>
                <w:sz w:val="28"/>
                <w:szCs w:val="20"/>
                <w:lang w:eastAsia="ru-RU"/>
              </w:rPr>
              <w:t>Умение соотносить приложенные усилия с полученными результатами своей деятельности.       Владение навыками организации и участия в</w:t>
            </w:r>
            <w:r w:rsidRPr="00DF6F58">
              <w:rPr>
                <w:rFonts w:ascii="Times New Roman" w:eastAsia="Times New Roman" w:hAnsi="Times New Roman" w:cs="Times New Roman"/>
                <w:sz w:val="28"/>
                <w:szCs w:val="20"/>
                <w:lang w:eastAsia="ru-RU"/>
              </w:rPr>
              <w:br/>
              <w:t>коллективной деятельности. Осознание своей национальной , социальной принадлежности. Определение собственного отношения к явлениям современной</w:t>
            </w:r>
            <w:r w:rsidRPr="00DF6F58">
              <w:rPr>
                <w:rFonts w:ascii="Times New Roman" w:eastAsia="Times New Roman" w:hAnsi="Times New Roman" w:cs="Times New Roman"/>
                <w:sz w:val="28"/>
                <w:szCs w:val="20"/>
                <w:lang w:eastAsia="ru-RU"/>
              </w:rPr>
              <w:br/>
            </w:r>
            <w:r w:rsidRPr="00DF6F58">
              <w:rPr>
                <w:rFonts w:ascii="Times New Roman" w:eastAsia="Times New Roman" w:hAnsi="Times New Roman" w:cs="Times New Roman"/>
                <w:sz w:val="28"/>
                <w:szCs w:val="20"/>
                <w:u w:val="single"/>
                <w:lang w:eastAsia="ru-RU"/>
              </w:rPr>
              <w:t>жизни. Умение отстаивать свою гражданскую позицию, формулировать свои мировоззренческие взгляды.</w:t>
            </w:r>
          </w:p>
          <w:p w:rsidR="00E702B2" w:rsidRPr="00DF6F58" w:rsidRDefault="00E702B2" w:rsidP="00E91A34">
            <w:pPr>
              <w:rPr>
                <w:rFonts w:ascii="Times New Roman" w:hAnsi="Times New Roman" w:cs="Times New Roman"/>
                <w:sz w:val="28"/>
                <w:szCs w:val="24"/>
              </w:rPr>
            </w:pPr>
          </w:p>
        </w:tc>
      </w:tr>
      <w:tr w:rsidR="00E702B2" w:rsidRPr="00011CBE" w:rsidTr="00E702B2">
        <w:trPr>
          <w:trHeight w:val="8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По страницам великой жизни. Л.Н.Толстой–человек, мыслитель, писатель</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8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«Севастопольские рассказы» Л. Н. Толстого. Правдивое изображение войны.</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9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Роман «Война и мир» -роман-эпопея: проблематика, образы, жанр</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9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Эпизод «Вечер в салоне Шерер. Петербург. Июль 1805г.»</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2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Именины у Ростовых.  Лысые горы.</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4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Изображение войны 1805-1807г.г.</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8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 xml:space="preserve">Поиски плодотворной деятельности П. Безухова и А. </w:t>
            </w:r>
            <w:r w:rsidRPr="00011CBE">
              <w:rPr>
                <w:rFonts w:ascii="Times New Roman" w:hAnsi="Times New Roman" w:cs="Times New Roman"/>
                <w:sz w:val="24"/>
                <w:szCs w:val="24"/>
              </w:rPr>
              <w:lastRenderedPageBreak/>
              <w:t>Болконского.</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lastRenderedPageBreak/>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4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79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Быт поместного дворянства и «жизнь сердца» героев романа.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2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Отечественная война 1812 года. Философия войны в романе.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1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Изображение войны в романе.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9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Кутузов и Наполеон в романе.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1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Партизанская война. Бегство французов.</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5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84</w:t>
            </w:r>
          </w:p>
        </w:tc>
        <w:tc>
          <w:tcPr>
            <w:tcW w:w="57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«Мысль народная» в романе «Война и мир».</w:t>
            </w:r>
          </w:p>
        </w:tc>
        <w:tc>
          <w:tcPr>
            <w:tcW w:w="6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5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2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Простой народ как ведущая сила исторических событий и источник настоящих норм морали.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r>
      <w:tr w:rsidR="00E702B2" w:rsidRPr="00011CBE" w:rsidTr="00E702B2">
        <w:trPr>
          <w:trHeight w:val="196"/>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Эпилог романа.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5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Образ Наташи Ростовой.</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2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Нравственные искания Андрея Болконского и Пьера Безухова.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8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89</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Сочинение по роману Л.Н.Толстого «Война и мир»</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9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Н.С.Лескова 3ч</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40" w:lineRule="auto"/>
              <w:ind w:left="19" w:right="91"/>
              <w:rPr>
                <w:rFonts w:ascii="Times New Roman" w:eastAsia="Times New Roman" w:hAnsi="Times New Roman" w:cs="Times New Roman"/>
                <w:sz w:val="24"/>
                <w:szCs w:val="20"/>
                <w:lang w:eastAsia="ru-RU"/>
              </w:rPr>
            </w:pPr>
            <w:r w:rsidRPr="00DF6F58">
              <w:rPr>
                <w:rFonts w:ascii="Times New Roman" w:eastAsia="Times New Roman" w:hAnsi="Times New Roman" w:cs="Times New Roman"/>
                <w:b/>
                <w:bCs/>
                <w:sz w:val="24"/>
                <w:szCs w:val="20"/>
                <w:lang w:eastAsia="ru-RU"/>
              </w:rPr>
              <w:t xml:space="preserve">П.: </w:t>
            </w:r>
            <w:r w:rsidRPr="00DF6F58">
              <w:rPr>
                <w:rFonts w:ascii="Times New Roman" w:eastAsia="Times New Roman" w:hAnsi="Times New Roman" w:cs="Times New Roman"/>
                <w:sz w:val="24"/>
                <w:szCs w:val="20"/>
                <w:lang w:eastAsia="ru-RU"/>
              </w:rPr>
              <w:t>Использование элементов причинно-следственного и структурно-функционального анализа.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E702B2" w:rsidRPr="00DF6F58" w:rsidRDefault="00E702B2" w:rsidP="00DF6F58">
            <w:pPr>
              <w:tabs>
                <w:tab w:val="left" w:pos="8506"/>
              </w:tabs>
              <w:spacing w:after="0" w:line="274" w:lineRule="exact"/>
              <w:ind w:left="14" w:right="91"/>
              <w:rPr>
                <w:rFonts w:ascii="Times New Roman" w:eastAsia="Times New Roman" w:hAnsi="Times New Roman" w:cs="Times New Roman"/>
                <w:sz w:val="24"/>
                <w:szCs w:val="20"/>
                <w:lang w:eastAsia="ru-RU"/>
              </w:rPr>
            </w:pPr>
            <w:r w:rsidRPr="00DF6F58">
              <w:rPr>
                <w:rFonts w:ascii="Times New Roman" w:eastAsia="Times New Roman" w:hAnsi="Times New Roman" w:cs="Times New Roman"/>
                <w:b/>
                <w:bCs/>
                <w:sz w:val="24"/>
                <w:szCs w:val="20"/>
                <w:lang w:eastAsia="ru-RU"/>
              </w:rPr>
              <w:t xml:space="preserve">К: </w:t>
            </w:r>
            <w:r w:rsidRPr="00DF6F58">
              <w:rPr>
                <w:rFonts w:ascii="Times New Roman" w:eastAsia="Times New Roman" w:hAnsi="Times New Roman" w:cs="Times New Roman"/>
                <w:sz w:val="24"/>
                <w:szCs w:val="20"/>
                <w:lang w:eastAsia="ru-RU"/>
              </w:rPr>
              <w:t>Передача содержания информации адекватно поставленной цели (сжато, полно, выборочно). Умение развернуто обосновывать суждения,</w:t>
            </w:r>
            <w:r w:rsidRPr="00DF6F58">
              <w:rPr>
                <w:rFonts w:ascii="Times New Roman" w:eastAsia="Times New Roman" w:hAnsi="Times New Roman" w:cs="Times New Roman"/>
                <w:sz w:val="24"/>
                <w:szCs w:val="20"/>
                <w:lang w:eastAsia="ru-RU"/>
              </w:rPr>
              <w:br/>
              <w:t>давать определения, приводить доказательства (в том числе от противного).</w:t>
            </w:r>
            <w:r w:rsidRPr="00DF6F58">
              <w:rPr>
                <w:rFonts w:ascii="Times New Roman" w:eastAsia="Times New Roman" w:hAnsi="Times New Roman" w:cs="Times New Roman"/>
                <w:sz w:val="24"/>
                <w:szCs w:val="20"/>
                <w:lang w:eastAsia="ru-RU"/>
              </w:rPr>
              <w:tab/>
              <w:t>Выбор    вида   чтения    в    соответствии    с    поставленной    целью</w:t>
            </w:r>
          </w:p>
          <w:p w:rsidR="00E702B2" w:rsidRPr="00DF6F58" w:rsidRDefault="00E702B2" w:rsidP="00DF6F58">
            <w:pPr>
              <w:spacing w:after="0" w:line="240" w:lineRule="auto"/>
              <w:ind w:left="19" w:right="82"/>
              <w:rPr>
                <w:rFonts w:ascii="Times New Roman" w:eastAsia="Times New Roman" w:hAnsi="Times New Roman" w:cs="Times New Roman"/>
                <w:sz w:val="24"/>
                <w:szCs w:val="20"/>
                <w:lang w:eastAsia="ru-RU"/>
              </w:rPr>
            </w:pPr>
            <w:r w:rsidRPr="00DF6F58">
              <w:rPr>
                <w:rFonts w:ascii="Times New Roman" w:eastAsia="Times New Roman" w:hAnsi="Times New Roman" w:cs="Times New Roman"/>
                <w:sz w:val="24"/>
                <w:szCs w:val="20"/>
                <w:lang w:eastAsia="ru-RU"/>
              </w:rPr>
              <w:t xml:space="preserve">(ознакомительное, просмотровое, поисковое и др.). Свободная работа с текстами </w:t>
            </w:r>
            <w:r w:rsidRPr="00DF6F58">
              <w:rPr>
                <w:rFonts w:ascii="Times New Roman" w:eastAsia="Times New Roman" w:hAnsi="Times New Roman" w:cs="Times New Roman"/>
                <w:sz w:val="24"/>
                <w:szCs w:val="20"/>
                <w:lang w:eastAsia="ru-RU"/>
              </w:rPr>
              <w:lastRenderedPageBreak/>
              <w:t>художественного, публицистического стилей. Владение основными видами публичных выступлений .</w:t>
            </w:r>
          </w:p>
          <w:p w:rsidR="00E702B2" w:rsidRPr="00DF6F58" w:rsidRDefault="00E702B2" w:rsidP="00DF6F58">
            <w:pPr>
              <w:tabs>
                <w:tab w:val="left" w:leader="underscore" w:pos="16176"/>
              </w:tabs>
              <w:spacing w:after="0" w:line="240" w:lineRule="auto"/>
              <w:ind w:left="19"/>
              <w:rPr>
                <w:rFonts w:ascii="Times New Roman" w:eastAsia="Times New Roman" w:hAnsi="Times New Roman" w:cs="Times New Roman"/>
                <w:szCs w:val="20"/>
                <w:lang w:eastAsia="ru-RU"/>
              </w:rPr>
            </w:pPr>
            <w:r w:rsidRPr="00DF6F58">
              <w:rPr>
                <w:rFonts w:ascii="Times New Roman" w:eastAsia="Times New Roman" w:hAnsi="Times New Roman" w:cs="Times New Roman"/>
                <w:b/>
                <w:bCs/>
                <w:sz w:val="24"/>
                <w:szCs w:val="20"/>
                <w:lang w:eastAsia="ru-RU"/>
              </w:rPr>
              <w:t xml:space="preserve">Р.: </w:t>
            </w:r>
            <w:r w:rsidRPr="00DF6F58">
              <w:rPr>
                <w:rFonts w:ascii="Times New Roman" w:eastAsia="Times New Roman" w:hAnsi="Times New Roman" w:cs="Times New Roman"/>
                <w:sz w:val="24"/>
                <w:szCs w:val="20"/>
                <w:lang w:eastAsia="ru-RU"/>
              </w:rPr>
              <w:t>Умение соотносить приложенные усилия с полученными результатами своей деятельности.   Осознание своей национальной , социальной</w:t>
            </w:r>
            <w:r w:rsidRPr="00DF6F58">
              <w:rPr>
                <w:rFonts w:ascii="Times New Roman" w:eastAsia="Times New Roman" w:hAnsi="Times New Roman" w:cs="Times New Roman"/>
                <w:sz w:val="24"/>
                <w:szCs w:val="20"/>
                <w:lang w:eastAsia="ru-RU"/>
              </w:rPr>
              <w:br/>
            </w:r>
            <w:r w:rsidRPr="00DF6F58">
              <w:rPr>
                <w:rFonts w:ascii="Times New Roman" w:eastAsia="Times New Roman" w:hAnsi="Times New Roman" w:cs="Times New Roman"/>
                <w:sz w:val="24"/>
                <w:szCs w:val="20"/>
                <w:u w:val="single"/>
                <w:lang w:eastAsia="ru-RU"/>
              </w:rPr>
              <w:t>принадлежности. Определение собственного отношения к явлениям современной жизни. Умение формулировать свои мировоззренческие взгляды.</w:t>
            </w:r>
          </w:p>
        </w:tc>
      </w:tr>
      <w:tr w:rsidR="00E702B2" w:rsidRPr="00011CBE" w:rsidTr="00E702B2">
        <w:trPr>
          <w:trHeight w:val="8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Художественный мир произведений Н.С.Лескова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4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91</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«Очарованный странник». Идейно-художественное своеобразие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5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Изображение национального русского характера вповести.</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47"/>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Страницы зарубежной литературы к.19-н.20 веков 2ч</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7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93</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Г.Ибсен, Г. де Мопассан, Б.Шоу</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1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b/>
                <w:sz w:val="24"/>
                <w:szCs w:val="24"/>
              </w:rPr>
              <w:t xml:space="preserve">                                Творчество А.П.Чехова 9ч</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91"/>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94</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val="restart"/>
            <w:tcBorders>
              <w:top w:val="single" w:sz="4" w:space="0" w:color="auto"/>
              <w:left w:val="single" w:sz="4" w:space="0" w:color="auto"/>
              <w:right w:val="single" w:sz="4" w:space="0" w:color="auto"/>
            </w:tcBorders>
          </w:tcPr>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b/>
                <w:bCs/>
                <w:sz w:val="24"/>
                <w:szCs w:val="20"/>
              </w:rPr>
              <w:t xml:space="preserve">П.: </w:t>
            </w:r>
            <w:r w:rsidRPr="00DF6F58">
              <w:rPr>
                <w:rFonts w:ascii="Times New Roman" w:eastAsia="Calibri" w:hAnsi="Times New Roman" w:cs="Times New Roman"/>
                <w:sz w:val="24"/>
                <w:szCs w:val="20"/>
              </w:rPr>
              <w:t>Умение самостоятельно и мотивированно организовывать свою познавательную деятельность (от</w:t>
            </w:r>
            <w:r w:rsidRPr="00DF6F58">
              <w:rPr>
                <w:rFonts w:ascii="Times New Roman" w:eastAsia="Calibri" w:hAnsi="Times New Roman" w:cs="Times New Roman"/>
                <w:sz w:val="24"/>
                <w:szCs w:val="20"/>
              </w:rPr>
              <w:br/>
              <w:t>результата). Определение сущностных характеристик изучаемого объекта; самостоятельный выбор критериев для</w:t>
            </w:r>
            <w:r w:rsidRPr="00DF6F58">
              <w:rPr>
                <w:rFonts w:ascii="Times New Roman" w:eastAsia="Calibri" w:hAnsi="Times New Roman" w:cs="Times New Roman"/>
                <w:sz w:val="24"/>
                <w:szCs w:val="20"/>
              </w:rPr>
              <w:br/>
              <w:t>классификации объектов.   Реализация  оригинального  замысла,   использование  разнообразных  (в  том  числе</w:t>
            </w:r>
            <w:r w:rsidRPr="00DF6F58">
              <w:rPr>
                <w:rFonts w:ascii="Times New Roman" w:eastAsia="Calibri" w:hAnsi="Times New Roman" w:cs="Times New Roman"/>
                <w:sz w:val="24"/>
                <w:szCs w:val="20"/>
              </w:rPr>
              <w:br/>
              <w:t>импровизировать.</w:t>
            </w:r>
          </w:p>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b/>
                <w:bCs/>
                <w:sz w:val="24"/>
                <w:szCs w:val="20"/>
              </w:rPr>
              <w:t xml:space="preserve">К.: </w:t>
            </w:r>
            <w:r w:rsidRPr="00DF6F58">
              <w:rPr>
                <w:rFonts w:ascii="Times New Roman" w:eastAsia="Calibri" w:hAnsi="Times New Roman" w:cs="Times New Roman"/>
                <w:sz w:val="24"/>
                <w:szCs w:val="20"/>
              </w:rPr>
              <w:t>Умение развернуто обосновывать суждения, давать определения, приводить доказательства (в том числе от противного).</w:t>
            </w:r>
            <w:r w:rsidRPr="00DF6F58">
              <w:rPr>
                <w:rFonts w:ascii="Times New Roman" w:eastAsia="Calibri" w:hAnsi="Times New Roman" w:cs="Times New Roman"/>
                <w:sz w:val="24"/>
                <w:szCs w:val="20"/>
              </w:rPr>
              <w:tab/>
              <w:t>Выбор</w:t>
            </w:r>
            <w:r w:rsidRPr="00DF6F58">
              <w:rPr>
                <w:rFonts w:ascii="Times New Roman" w:eastAsia="Calibri" w:hAnsi="Times New Roman" w:cs="Times New Roman"/>
                <w:sz w:val="24"/>
                <w:szCs w:val="20"/>
              </w:rPr>
              <w:tab/>
              <w:t>вида</w:t>
            </w:r>
          </w:p>
          <w:p w:rsidR="00E702B2" w:rsidRPr="00DF6F58" w:rsidRDefault="00E702B2" w:rsidP="00DF6F58">
            <w:pPr>
              <w:spacing w:after="0" w:line="240" w:lineRule="auto"/>
              <w:rPr>
                <w:rFonts w:ascii="Calibri" w:eastAsia="Calibri" w:hAnsi="Calibri" w:cs="Times New Roman"/>
                <w:sz w:val="28"/>
              </w:rPr>
            </w:pPr>
            <w:r w:rsidRPr="00DF6F58">
              <w:rPr>
                <w:rFonts w:ascii="Times New Roman" w:eastAsia="Calibri" w:hAnsi="Times New Roman" w:cs="Times New Roman"/>
                <w:sz w:val="24"/>
                <w:szCs w:val="20"/>
              </w:rPr>
              <w:t xml:space="preserve">чтения в соответствии с поставленной целью (ознакомительное, просмотровое, поисковое и др.). Свободная работа с текстами. </w:t>
            </w:r>
            <w:r w:rsidRPr="00DF6F58">
              <w:rPr>
                <w:rFonts w:ascii="Times New Roman" w:eastAsia="Calibri" w:hAnsi="Times New Roman" w:cs="Times New Roman"/>
                <w:sz w:val="24"/>
                <w:szCs w:val="20"/>
              </w:rPr>
              <w:lastRenderedPageBreak/>
              <w:t>Владение навыками</w:t>
            </w:r>
            <w:r w:rsidRPr="00DF6F58">
              <w:rPr>
                <w:rFonts w:ascii="Times New Roman" w:eastAsia="Calibri" w:hAnsi="Times New Roman" w:cs="Times New Roman"/>
                <w:sz w:val="24"/>
                <w:szCs w:val="20"/>
              </w:rPr>
              <w:br/>
              <w:t>редактирования текста, создания собственного текста.</w:t>
            </w:r>
            <w:r w:rsidRPr="00DF6F58">
              <w:rPr>
                <w:rFonts w:ascii="Times New Roman" w:eastAsia="Calibri" w:hAnsi="Times New Roman" w:cs="Times New Roman"/>
                <w:sz w:val="24"/>
                <w:szCs w:val="20"/>
              </w:rPr>
              <w:tab/>
              <w:t>Владение основными видами публичных выступлений .</w:t>
            </w:r>
          </w:p>
          <w:p w:rsidR="00E702B2" w:rsidRPr="00DF6F58" w:rsidRDefault="00E702B2" w:rsidP="00DF6F58">
            <w:pPr>
              <w:spacing w:after="0" w:line="240" w:lineRule="auto"/>
              <w:rPr>
                <w:rFonts w:ascii="Times New Roman" w:eastAsia="Calibri" w:hAnsi="Times New Roman" w:cs="Times New Roman"/>
                <w:sz w:val="24"/>
                <w:szCs w:val="20"/>
              </w:rPr>
            </w:pPr>
            <w:r w:rsidRPr="00DF6F58">
              <w:rPr>
                <w:rFonts w:ascii="Times New Roman" w:eastAsia="Calibri" w:hAnsi="Times New Roman" w:cs="Times New Roman"/>
                <w:b/>
                <w:bCs/>
                <w:sz w:val="24"/>
                <w:szCs w:val="20"/>
              </w:rPr>
              <w:t xml:space="preserve">Р.: </w:t>
            </w:r>
            <w:r w:rsidRPr="00DF6F58">
              <w:rPr>
                <w:rFonts w:ascii="Times New Roman" w:eastAsia="Calibri" w:hAnsi="Times New Roman" w:cs="Times New Roman"/>
                <w:sz w:val="24"/>
                <w:szCs w:val="20"/>
              </w:rPr>
              <w:t>Умение соотносить приложенные усилия с полученными результатами своей деятельности.       Владение навыками организации и участия в</w:t>
            </w:r>
            <w:r w:rsidRPr="00DF6F58">
              <w:rPr>
                <w:rFonts w:ascii="Times New Roman" w:eastAsia="Calibri" w:hAnsi="Times New Roman" w:cs="Times New Roman"/>
                <w:sz w:val="24"/>
                <w:szCs w:val="20"/>
              </w:rPr>
              <w:br/>
              <w:t>коллективной деятельности. Определение собственного отношения к явлениям современной жизни. Умение отстаивать свою гражданскую позицию,</w:t>
            </w:r>
            <w:r w:rsidRPr="00DF6F58">
              <w:rPr>
                <w:rFonts w:ascii="Times New Roman" w:eastAsia="Calibri" w:hAnsi="Times New Roman" w:cs="Times New Roman"/>
                <w:sz w:val="24"/>
                <w:szCs w:val="20"/>
              </w:rPr>
              <w:br/>
            </w:r>
            <w:r w:rsidRPr="00DF6F58">
              <w:rPr>
                <w:rFonts w:ascii="Times New Roman" w:eastAsia="Calibri" w:hAnsi="Times New Roman" w:cs="Times New Roman"/>
                <w:sz w:val="24"/>
                <w:szCs w:val="20"/>
                <w:u w:val="single"/>
              </w:rPr>
              <w:t>формулировать свои мировоззренческие взгляды.</w:t>
            </w:r>
            <w:r w:rsidRPr="00DF6F58">
              <w:rPr>
                <w:rFonts w:ascii="Times New Roman" w:eastAsia="Calibri" w:hAnsi="Times New Roman" w:cs="Times New Roman"/>
                <w:sz w:val="24"/>
                <w:szCs w:val="20"/>
              </w:rPr>
              <w:tab/>
            </w:r>
          </w:p>
          <w:p w:rsidR="00E702B2" w:rsidRPr="00011CBE" w:rsidRDefault="00E702B2" w:rsidP="00E91A34">
            <w:pPr>
              <w:rPr>
                <w:rFonts w:ascii="Times New Roman" w:hAnsi="Times New Roman" w:cs="Times New Roman"/>
                <w:sz w:val="24"/>
                <w:szCs w:val="24"/>
              </w:rPr>
            </w:pPr>
          </w:p>
        </w:tc>
      </w:tr>
      <w:tr w:rsidR="00E702B2" w:rsidRPr="00011CBE"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95</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А.П. Чехов. Этапы биографии и творчества.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63"/>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96</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Маленькая трилогия. Идейно-художественное своеобразие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68"/>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97</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Маленькая трилогия. Идейно-художественное своеобразие</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98</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Тема гибели души в рассказе «Ионыч».</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5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99</w:t>
            </w:r>
          </w:p>
        </w:tc>
        <w:tc>
          <w:tcPr>
            <w:tcW w:w="57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b/>
                <w:sz w:val="24"/>
                <w:szCs w:val="24"/>
              </w:rPr>
            </w:pPr>
            <w:r w:rsidRPr="00011CBE">
              <w:rPr>
                <w:rFonts w:ascii="Times New Roman" w:hAnsi="Times New Roman" w:cs="Times New Roman"/>
                <w:sz w:val="24"/>
                <w:szCs w:val="24"/>
              </w:rPr>
              <w:t>Конфликт в пьесе «Вишневый сад». Действующие лица пьесы «Вишневый сад» и тема ответственности человека за свою судьбу.</w:t>
            </w:r>
          </w:p>
        </w:tc>
        <w:tc>
          <w:tcPr>
            <w:tcW w:w="637" w:type="dxa"/>
            <w:vMerge w:val="restart"/>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259"/>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b/>
                <w:sz w:val="24"/>
                <w:szCs w:val="24"/>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2550" w:type="dxa"/>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65"/>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100</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Особенности чеховского диалога. Итоговый урок по творчеству А.П.Чехова</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72"/>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b/>
                <w:sz w:val="24"/>
                <w:szCs w:val="24"/>
              </w:rPr>
            </w:pPr>
          </w:p>
        </w:tc>
        <w:tc>
          <w:tcPr>
            <w:tcW w:w="7012" w:type="dxa"/>
            <w:gridSpan w:val="3"/>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b/>
                <w:sz w:val="24"/>
                <w:szCs w:val="24"/>
              </w:rPr>
              <w:t xml:space="preserve">                          Подведение итогов года 2ч</w:t>
            </w:r>
          </w:p>
        </w:tc>
        <w:tc>
          <w:tcPr>
            <w:tcW w:w="2550" w:type="dxa"/>
            <w:vMerge/>
            <w:tcBorders>
              <w:left w:val="single" w:sz="4" w:space="0" w:color="auto"/>
              <w:bottom w:val="nil"/>
              <w:right w:val="single" w:sz="4" w:space="0" w:color="auto"/>
            </w:tcBorders>
            <w:vAlign w:val="center"/>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1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101</w:t>
            </w:r>
          </w:p>
        </w:tc>
        <w:tc>
          <w:tcPr>
            <w:tcW w:w="57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Тестирование по выявлению читательского уровня учащихся.</w:t>
            </w:r>
          </w:p>
        </w:tc>
        <w:tc>
          <w:tcPr>
            <w:tcW w:w="637"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val="restart"/>
            <w:tcBorders>
              <w:top w:val="nil"/>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r w:rsidRPr="002105B8">
              <w:rPr>
                <w:rFonts w:ascii="Times New Roman" w:eastAsia="Times New Roman" w:hAnsi="Times New Roman"/>
                <w:color w:val="000000"/>
                <w:lang w:eastAsia="ru-RU"/>
              </w:rPr>
              <w:t>Предъявление читательских и исследовательских навыков, приобретённых в 9 классе. Отчёт о выполнении самостоятельных учебных проектов</w:t>
            </w: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r w:rsidR="00E702B2" w:rsidRPr="00011CBE" w:rsidTr="00E702B2">
        <w:trPr>
          <w:trHeight w:val="110"/>
        </w:trPr>
        <w:tc>
          <w:tcPr>
            <w:tcW w:w="441" w:type="dxa"/>
            <w:tcBorders>
              <w:top w:val="single" w:sz="4" w:space="0" w:color="auto"/>
              <w:left w:val="single" w:sz="4" w:space="0" w:color="auto"/>
              <w:bottom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102</w:t>
            </w:r>
          </w:p>
        </w:tc>
        <w:tc>
          <w:tcPr>
            <w:tcW w:w="57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Итоговый урок. Список летнего чтения.</w:t>
            </w:r>
          </w:p>
        </w:tc>
        <w:tc>
          <w:tcPr>
            <w:tcW w:w="637" w:type="dxa"/>
            <w:tcBorders>
              <w:top w:val="single" w:sz="4" w:space="0" w:color="auto"/>
              <w:left w:val="single" w:sz="4" w:space="0" w:color="auto"/>
              <w:bottom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r w:rsidRPr="00011CBE">
              <w:rPr>
                <w:rFonts w:ascii="Times New Roman" w:hAnsi="Times New Roman" w:cs="Times New Roman"/>
                <w:sz w:val="24"/>
                <w:szCs w:val="24"/>
              </w:rPr>
              <w:t>1</w:t>
            </w:r>
          </w:p>
        </w:tc>
        <w:tc>
          <w:tcPr>
            <w:tcW w:w="2550" w:type="dxa"/>
            <w:vMerge/>
            <w:tcBorders>
              <w:left w:val="single" w:sz="4" w:space="0" w:color="auto"/>
              <w:right w:val="single" w:sz="4" w:space="0" w:color="auto"/>
            </w:tcBorders>
            <w:hideMark/>
          </w:tcPr>
          <w:p w:rsidR="00E702B2" w:rsidRPr="00011CBE" w:rsidRDefault="00E702B2" w:rsidP="00E91A34">
            <w:pPr>
              <w:rPr>
                <w:rFonts w:ascii="Times New Roman" w:hAnsi="Times New Roman" w:cs="Times New Roman"/>
                <w:sz w:val="24"/>
                <w:szCs w:val="24"/>
              </w:rPr>
            </w:pPr>
          </w:p>
        </w:tc>
        <w:tc>
          <w:tcPr>
            <w:tcW w:w="4940" w:type="dxa"/>
            <w:gridSpan w:val="2"/>
            <w:vMerge/>
            <w:tcBorders>
              <w:left w:val="single" w:sz="4" w:space="0" w:color="auto"/>
              <w:right w:val="single" w:sz="4" w:space="0" w:color="auto"/>
            </w:tcBorders>
          </w:tcPr>
          <w:p w:rsidR="00E702B2" w:rsidRPr="00011CBE" w:rsidRDefault="00E702B2" w:rsidP="00E91A34">
            <w:pPr>
              <w:rPr>
                <w:rFonts w:ascii="Times New Roman" w:hAnsi="Times New Roman" w:cs="Times New Roman"/>
                <w:sz w:val="24"/>
                <w:szCs w:val="24"/>
              </w:rPr>
            </w:pPr>
          </w:p>
        </w:tc>
      </w:tr>
    </w:tbl>
    <w:p w:rsidR="00F74647" w:rsidRDefault="00F74647">
      <w:pPr>
        <w:rPr>
          <w:rFonts w:ascii="Times New Roman" w:hAnsi="Times New Roman" w:cs="Times New Roman"/>
          <w:sz w:val="24"/>
          <w:szCs w:val="24"/>
        </w:rPr>
      </w:pPr>
    </w:p>
    <w:p w:rsidR="00F65316" w:rsidRPr="00113949" w:rsidRDefault="00F65316" w:rsidP="00F65316">
      <w:pPr>
        <w:rPr>
          <w:rFonts w:ascii="Times New Roman" w:hAnsi="Times New Roman" w:cs="Times New Roman"/>
          <w:b/>
          <w:sz w:val="24"/>
          <w:szCs w:val="24"/>
        </w:rPr>
      </w:pPr>
      <w:r w:rsidRPr="00113949">
        <w:rPr>
          <w:rFonts w:ascii="Times New Roman" w:hAnsi="Times New Roman" w:cs="Times New Roman"/>
          <w:b/>
          <w:sz w:val="24"/>
          <w:szCs w:val="24"/>
        </w:rPr>
        <w:t>Перечень учебно-методического обеспечения</w:t>
      </w:r>
    </w:p>
    <w:p w:rsidR="00F65316" w:rsidRPr="00113949" w:rsidRDefault="00F65316" w:rsidP="00F65316">
      <w:pPr>
        <w:rPr>
          <w:rFonts w:ascii="Times New Roman" w:hAnsi="Times New Roman" w:cs="Times New Roman"/>
          <w:sz w:val="24"/>
          <w:szCs w:val="24"/>
        </w:rPr>
      </w:pPr>
      <w:r w:rsidRPr="00113949">
        <w:rPr>
          <w:rFonts w:ascii="Times New Roman" w:hAnsi="Times New Roman" w:cs="Times New Roman"/>
          <w:sz w:val="24"/>
          <w:szCs w:val="24"/>
        </w:rPr>
        <w:t>УМК</w:t>
      </w:r>
    </w:p>
    <w:p w:rsidR="00F65316" w:rsidRPr="00113949" w:rsidRDefault="00F65316" w:rsidP="00F65316">
      <w:pPr>
        <w:rPr>
          <w:rFonts w:ascii="Times New Roman" w:hAnsi="Times New Roman" w:cs="Times New Roman"/>
          <w:sz w:val="24"/>
          <w:szCs w:val="24"/>
        </w:rPr>
      </w:pPr>
      <w:r w:rsidRPr="00113949">
        <w:rPr>
          <w:rFonts w:ascii="Times New Roman" w:hAnsi="Times New Roman" w:cs="Times New Roman"/>
          <w:sz w:val="24"/>
          <w:szCs w:val="24"/>
        </w:rPr>
        <w:t xml:space="preserve">1.Лебедев Ю.В.. Русская литература XІX века. 10 класс: учебник для общеобразовательных учреждений: в 2-х частях. М. Просвещение 2014. </w:t>
      </w:r>
    </w:p>
    <w:p w:rsidR="00F65316" w:rsidRPr="00113949" w:rsidRDefault="00F65316" w:rsidP="00F65316">
      <w:pPr>
        <w:rPr>
          <w:rFonts w:ascii="Times New Roman" w:hAnsi="Times New Roman" w:cs="Times New Roman"/>
          <w:sz w:val="24"/>
          <w:szCs w:val="24"/>
        </w:rPr>
      </w:pPr>
      <w:r w:rsidRPr="00113949">
        <w:rPr>
          <w:rFonts w:ascii="Times New Roman" w:hAnsi="Times New Roman" w:cs="Times New Roman"/>
          <w:sz w:val="24"/>
          <w:szCs w:val="24"/>
        </w:rPr>
        <w:t xml:space="preserve">2.Егорова Н.В., Золотарева И.В., Михайлова Т.И. Поурочные разработки по литературе. Универсальное издание. 10 класс. </w:t>
      </w:r>
      <w:r w:rsidRPr="00113949">
        <w:rPr>
          <w:rFonts w:ascii="Times New Roman" w:hAnsi="Times New Roman" w:cs="Times New Roman"/>
          <w:sz w:val="24"/>
          <w:szCs w:val="24"/>
          <w:lang w:val="en-US"/>
        </w:rPr>
        <w:t>II</w:t>
      </w:r>
      <w:r w:rsidRPr="00113949">
        <w:rPr>
          <w:rFonts w:ascii="Times New Roman" w:hAnsi="Times New Roman" w:cs="Times New Roman"/>
          <w:sz w:val="24"/>
          <w:szCs w:val="24"/>
        </w:rPr>
        <w:t xml:space="preserve"> полугодие. Москва. ВАКО. 2014 год.</w:t>
      </w:r>
    </w:p>
    <w:p w:rsidR="00F65316" w:rsidRPr="00113949" w:rsidRDefault="00F65316" w:rsidP="00F65316">
      <w:pPr>
        <w:rPr>
          <w:rFonts w:ascii="Times New Roman" w:hAnsi="Times New Roman" w:cs="Times New Roman"/>
          <w:sz w:val="24"/>
          <w:szCs w:val="24"/>
        </w:rPr>
      </w:pPr>
      <w:r w:rsidRPr="00113949">
        <w:rPr>
          <w:rFonts w:ascii="Times New Roman" w:hAnsi="Times New Roman" w:cs="Times New Roman"/>
          <w:sz w:val="24"/>
          <w:szCs w:val="24"/>
        </w:rPr>
        <w:t xml:space="preserve">3.Золотарева И.В., Михайлова Т.И. поурочные разработки по литературе. </w:t>
      </w:r>
      <w:r w:rsidRPr="00113949">
        <w:rPr>
          <w:rFonts w:ascii="Times New Roman" w:hAnsi="Times New Roman" w:cs="Times New Roman"/>
          <w:sz w:val="24"/>
          <w:szCs w:val="24"/>
          <w:lang w:val="en-US"/>
        </w:rPr>
        <w:t>II</w:t>
      </w:r>
      <w:r w:rsidRPr="00113949">
        <w:rPr>
          <w:rFonts w:ascii="Times New Roman" w:hAnsi="Times New Roman" w:cs="Times New Roman"/>
          <w:sz w:val="24"/>
          <w:szCs w:val="24"/>
        </w:rPr>
        <w:t xml:space="preserve"> половина 19 века. 10 класс. </w:t>
      </w:r>
      <w:r w:rsidRPr="00113949">
        <w:rPr>
          <w:rFonts w:ascii="Times New Roman" w:hAnsi="Times New Roman" w:cs="Times New Roman"/>
          <w:sz w:val="24"/>
          <w:szCs w:val="24"/>
          <w:lang w:val="en-US"/>
        </w:rPr>
        <w:t>II</w:t>
      </w:r>
      <w:r w:rsidRPr="00113949">
        <w:rPr>
          <w:rFonts w:ascii="Times New Roman" w:hAnsi="Times New Roman" w:cs="Times New Roman"/>
          <w:sz w:val="24"/>
          <w:szCs w:val="24"/>
        </w:rPr>
        <w:t xml:space="preserve"> полугодие. Москва. ВАКО. 2013 год.</w:t>
      </w:r>
    </w:p>
    <w:p w:rsidR="00F65316" w:rsidRPr="00113949" w:rsidRDefault="00F65316" w:rsidP="00F65316">
      <w:pPr>
        <w:rPr>
          <w:rFonts w:ascii="Times New Roman" w:hAnsi="Times New Roman" w:cs="Times New Roman"/>
          <w:sz w:val="24"/>
          <w:szCs w:val="24"/>
        </w:rPr>
      </w:pPr>
      <w:r w:rsidRPr="00113949">
        <w:rPr>
          <w:rFonts w:ascii="Times New Roman" w:hAnsi="Times New Roman" w:cs="Times New Roman"/>
          <w:sz w:val="24"/>
          <w:szCs w:val="24"/>
        </w:rPr>
        <w:t>4.Миронова Н.А. Литература в таблицах. 5-11 классы: Для быстрой подготовки к устному экзамену и ЕГЭ.</w:t>
      </w:r>
    </w:p>
    <w:p w:rsidR="00512F88" w:rsidRDefault="00512F88">
      <w:pPr>
        <w:rPr>
          <w:rFonts w:ascii="Times New Roman" w:hAnsi="Times New Roman" w:cs="Times New Roman"/>
          <w:sz w:val="24"/>
          <w:szCs w:val="24"/>
        </w:rPr>
      </w:pPr>
    </w:p>
    <w:p w:rsidR="00512F88" w:rsidRDefault="00512F88">
      <w:pPr>
        <w:rPr>
          <w:rFonts w:ascii="Times New Roman" w:hAnsi="Times New Roman" w:cs="Times New Roman"/>
          <w:sz w:val="24"/>
          <w:szCs w:val="24"/>
        </w:rPr>
      </w:pPr>
    </w:p>
    <w:p w:rsidR="00512F88" w:rsidRPr="00113949" w:rsidRDefault="00512F88">
      <w:pPr>
        <w:rPr>
          <w:rFonts w:ascii="Times New Roman" w:hAnsi="Times New Roman" w:cs="Times New Roman"/>
          <w:sz w:val="24"/>
          <w:szCs w:val="24"/>
        </w:rPr>
      </w:pPr>
    </w:p>
    <w:sectPr w:rsidR="00512F88" w:rsidRPr="00113949" w:rsidSect="00E91A34">
      <w:pgSz w:w="16838" w:h="11906" w:orient="landscape"/>
      <w:pgMar w:top="851" w:right="1134"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65" w:rsidRDefault="00E84E65">
      <w:pPr>
        <w:spacing w:after="0" w:line="240" w:lineRule="auto"/>
      </w:pPr>
      <w:r>
        <w:separator/>
      </w:r>
    </w:p>
  </w:endnote>
  <w:endnote w:type="continuationSeparator" w:id="1">
    <w:p w:rsidR="00E84E65" w:rsidRDefault="00E8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65" w:rsidRDefault="00E84E65">
      <w:pPr>
        <w:spacing w:after="0" w:line="240" w:lineRule="auto"/>
      </w:pPr>
      <w:r>
        <w:separator/>
      </w:r>
    </w:p>
  </w:footnote>
  <w:footnote w:type="continuationSeparator" w:id="1">
    <w:p w:rsidR="00E84E65" w:rsidRDefault="00E84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5F" w:rsidRPr="00A64B9B" w:rsidRDefault="00E15A5F" w:rsidP="00A437A4">
    <w:pPr>
      <w:pStyle w:val="1"/>
    </w:pPr>
  </w:p>
  <w:p w:rsidR="00E15A5F" w:rsidRDefault="00E15A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12C"/>
    <w:multiLevelType w:val="hybridMultilevel"/>
    <w:tmpl w:val="07583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1C44DE"/>
    <w:multiLevelType w:val="hybridMultilevel"/>
    <w:tmpl w:val="64963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EF1BE0"/>
    <w:multiLevelType w:val="hybridMultilevel"/>
    <w:tmpl w:val="51B61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B7A668A"/>
    <w:multiLevelType w:val="hybridMultilevel"/>
    <w:tmpl w:val="254402E0"/>
    <w:lvl w:ilvl="0" w:tplc="CDFE20F0">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B848E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6CF1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C7A6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E352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C83A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472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863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835C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3CF2DEB"/>
    <w:multiLevelType w:val="hybridMultilevel"/>
    <w:tmpl w:val="A03240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8032C0"/>
    <w:multiLevelType w:val="hybridMultilevel"/>
    <w:tmpl w:val="66D6938E"/>
    <w:lvl w:ilvl="0" w:tplc="DFC42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4E010F"/>
    <w:multiLevelType w:val="hybridMultilevel"/>
    <w:tmpl w:val="B3A43080"/>
    <w:lvl w:ilvl="0" w:tplc="CDFE20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6A5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E3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E90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E28D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E258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6AC8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E35E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41A7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40139E9"/>
    <w:multiLevelType w:val="hybridMultilevel"/>
    <w:tmpl w:val="E69EFE62"/>
    <w:lvl w:ilvl="0" w:tplc="CDFE20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38A08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2E94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0A46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CB27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CDCE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0D1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6E52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2EA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9FD2FE4"/>
    <w:multiLevelType w:val="hybridMultilevel"/>
    <w:tmpl w:val="5A04CB72"/>
    <w:lvl w:ilvl="0" w:tplc="3DC07C0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1">
    <w:nsid w:val="7BF37B54"/>
    <w:multiLevelType w:val="hybridMultilevel"/>
    <w:tmpl w:val="00365C86"/>
    <w:lvl w:ilvl="0" w:tplc="CDFE20F0">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89B8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6181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4C1D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A430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078A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4927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C096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0B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6"/>
  </w:num>
  <w:num w:numId="8">
    <w:abstractNumId w:val="9"/>
  </w:num>
  <w:num w:numId="9">
    <w:abstractNumId w:val="11"/>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113949"/>
    <w:rsid w:val="00011CBE"/>
    <w:rsid w:val="000D006B"/>
    <w:rsid w:val="000F1550"/>
    <w:rsid w:val="00113949"/>
    <w:rsid w:val="00117776"/>
    <w:rsid w:val="001753D1"/>
    <w:rsid w:val="001F22E7"/>
    <w:rsid w:val="001F685B"/>
    <w:rsid w:val="002135BF"/>
    <w:rsid w:val="00251010"/>
    <w:rsid w:val="002C334D"/>
    <w:rsid w:val="002F247B"/>
    <w:rsid w:val="00451331"/>
    <w:rsid w:val="00512F88"/>
    <w:rsid w:val="0052593D"/>
    <w:rsid w:val="005C326B"/>
    <w:rsid w:val="005E3BD7"/>
    <w:rsid w:val="007F7A08"/>
    <w:rsid w:val="00913F10"/>
    <w:rsid w:val="009840BA"/>
    <w:rsid w:val="009C2A21"/>
    <w:rsid w:val="00A26B81"/>
    <w:rsid w:val="00A27EA8"/>
    <w:rsid w:val="00A437A4"/>
    <w:rsid w:val="00AD0226"/>
    <w:rsid w:val="00C8587A"/>
    <w:rsid w:val="00C94790"/>
    <w:rsid w:val="00CC39A9"/>
    <w:rsid w:val="00CD1F50"/>
    <w:rsid w:val="00D332FE"/>
    <w:rsid w:val="00D4425A"/>
    <w:rsid w:val="00D631B3"/>
    <w:rsid w:val="00DF6F58"/>
    <w:rsid w:val="00E13E32"/>
    <w:rsid w:val="00E15A5F"/>
    <w:rsid w:val="00E702B2"/>
    <w:rsid w:val="00E84E65"/>
    <w:rsid w:val="00E91A34"/>
    <w:rsid w:val="00F65316"/>
    <w:rsid w:val="00F74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2F247B"/>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2F247B"/>
  </w:style>
  <w:style w:type="paragraph" w:customStyle="1" w:styleId="10">
    <w:name w:val="Нижний колонтитул1"/>
    <w:basedOn w:val="a"/>
    <w:next w:val="a5"/>
    <w:link w:val="a6"/>
    <w:uiPriority w:val="99"/>
    <w:unhideWhenUsed/>
    <w:rsid w:val="002F247B"/>
    <w:pPr>
      <w:tabs>
        <w:tab w:val="center" w:pos="4677"/>
        <w:tab w:val="right" w:pos="9355"/>
      </w:tabs>
      <w:spacing w:after="0" w:line="240" w:lineRule="auto"/>
    </w:pPr>
  </w:style>
  <w:style w:type="character" w:customStyle="1" w:styleId="a6">
    <w:name w:val="Нижний колонтитул Знак"/>
    <w:basedOn w:val="a0"/>
    <w:link w:val="10"/>
    <w:uiPriority w:val="99"/>
    <w:rsid w:val="002F247B"/>
  </w:style>
  <w:style w:type="paragraph" w:styleId="a3">
    <w:name w:val="header"/>
    <w:basedOn w:val="a"/>
    <w:link w:val="11"/>
    <w:uiPriority w:val="99"/>
    <w:unhideWhenUsed/>
    <w:rsid w:val="002F247B"/>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2F247B"/>
  </w:style>
  <w:style w:type="paragraph" w:styleId="a5">
    <w:name w:val="footer"/>
    <w:basedOn w:val="a"/>
    <w:link w:val="12"/>
    <w:uiPriority w:val="99"/>
    <w:unhideWhenUsed/>
    <w:rsid w:val="002F247B"/>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2F247B"/>
  </w:style>
  <w:style w:type="paragraph" w:styleId="a7">
    <w:name w:val="Balloon Text"/>
    <w:basedOn w:val="a"/>
    <w:link w:val="a8"/>
    <w:uiPriority w:val="99"/>
    <w:semiHidden/>
    <w:unhideWhenUsed/>
    <w:rsid w:val="002F24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47B"/>
    <w:rPr>
      <w:rFonts w:ascii="Tahoma" w:hAnsi="Tahoma" w:cs="Tahoma"/>
      <w:sz w:val="16"/>
      <w:szCs w:val="16"/>
    </w:rPr>
  </w:style>
  <w:style w:type="paragraph" w:styleId="a9">
    <w:name w:val="List Paragraph"/>
    <w:basedOn w:val="a"/>
    <w:uiPriority w:val="34"/>
    <w:qFormat/>
    <w:rsid w:val="00E91A34"/>
    <w:pPr>
      <w:ind w:left="720"/>
      <w:contextualSpacing/>
    </w:pPr>
  </w:style>
  <w:style w:type="paragraph" w:customStyle="1" w:styleId="c41">
    <w:name w:val="c41"/>
    <w:basedOn w:val="a"/>
    <w:uiPriority w:val="99"/>
    <w:rsid w:val="009840B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54">
    <w:name w:val="c54"/>
    <w:basedOn w:val="a"/>
    <w:uiPriority w:val="99"/>
    <w:rsid w:val="009840B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47">
    <w:name w:val="c47"/>
    <w:basedOn w:val="a0"/>
    <w:rsid w:val="009840BA"/>
  </w:style>
  <w:style w:type="character" w:customStyle="1" w:styleId="c12">
    <w:name w:val="c12"/>
    <w:basedOn w:val="a0"/>
    <w:rsid w:val="009840BA"/>
  </w:style>
  <w:style w:type="table" w:styleId="aa">
    <w:name w:val="Table Grid"/>
    <w:basedOn w:val="a1"/>
    <w:uiPriority w:val="59"/>
    <w:rsid w:val="009840BA"/>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2F247B"/>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2F247B"/>
  </w:style>
  <w:style w:type="paragraph" w:customStyle="1" w:styleId="10">
    <w:name w:val="Нижний колонтитул1"/>
    <w:basedOn w:val="a"/>
    <w:next w:val="a5"/>
    <w:link w:val="a6"/>
    <w:uiPriority w:val="99"/>
    <w:unhideWhenUsed/>
    <w:rsid w:val="002F247B"/>
    <w:pPr>
      <w:tabs>
        <w:tab w:val="center" w:pos="4677"/>
        <w:tab w:val="right" w:pos="9355"/>
      </w:tabs>
      <w:spacing w:after="0" w:line="240" w:lineRule="auto"/>
    </w:pPr>
  </w:style>
  <w:style w:type="character" w:customStyle="1" w:styleId="a6">
    <w:name w:val="Нижний колонтитул Знак"/>
    <w:basedOn w:val="a0"/>
    <w:link w:val="10"/>
    <w:uiPriority w:val="99"/>
    <w:rsid w:val="002F247B"/>
  </w:style>
  <w:style w:type="paragraph" w:styleId="a3">
    <w:name w:val="header"/>
    <w:basedOn w:val="a"/>
    <w:link w:val="11"/>
    <w:uiPriority w:val="99"/>
    <w:unhideWhenUsed/>
    <w:rsid w:val="002F247B"/>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2F247B"/>
  </w:style>
  <w:style w:type="paragraph" w:styleId="a5">
    <w:name w:val="footer"/>
    <w:basedOn w:val="a"/>
    <w:link w:val="12"/>
    <w:uiPriority w:val="99"/>
    <w:unhideWhenUsed/>
    <w:rsid w:val="002F247B"/>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2F247B"/>
  </w:style>
  <w:style w:type="paragraph" w:styleId="a7">
    <w:name w:val="Balloon Text"/>
    <w:basedOn w:val="a"/>
    <w:link w:val="a8"/>
    <w:uiPriority w:val="99"/>
    <w:semiHidden/>
    <w:unhideWhenUsed/>
    <w:rsid w:val="002F24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47B"/>
    <w:rPr>
      <w:rFonts w:ascii="Tahoma" w:hAnsi="Tahoma" w:cs="Tahoma"/>
      <w:sz w:val="16"/>
      <w:szCs w:val="16"/>
    </w:rPr>
  </w:style>
  <w:style w:type="paragraph" w:styleId="a9">
    <w:name w:val="List Paragraph"/>
    <w:basedOn w:val="a"/>
    <w:uiPriority w:val="34"/>
    <w:qFormat/>
    <w:rsid w:val="00E91A34"/>
    <w:pPr>
      <w:ind w:left="720"/>
      <w:contextualSpacing/>
    </w:pPr>
  </w:style>
</w:styles>
</file>

<file path=word/webSettings.xml><?xml version="1.0" encoding="utf-8"?>
<w:webSettings xmlns:r="http://schemas.openxmlformats.org/officeDocument/2006/relationships" xmlns:w="http://schemas.openxmlformats.org/wordprocessingml/2006/main">
  <w:divs>
    <w:div w:id="183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Сэсэгма</dc:creator>
  <cp:keywords/>
  <dc:description/>
  <cp:lastModifiedBy>User</cp:lastModifiedBy>
  <cp:revision>8</cp:revision>
  <cp:lastPrinted>2021-03-29T01:12:00Z</cp:lastPrinted>
  <dcterms:created xsi:type="dcterms:W3CDTF">2017-06-25T09:23:00Z</dcterms:created>
  <dcterms:modified xsi:type="dcterms:W3CDTF">2021-05-02T06:37:00Z</dcterms:modified>
</cp:coreProperties>
</file>