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5B" w:rsidRPr="005B4733" w:rsidRDefault="00E15B5B" w:rsidP="00E15B5B">
      <w:pPr>
        <w:shd w:val="clear" w:color="auto" w:fill="FFFFFF"/>
        <w:spacing w:before="75" w:after="7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B5B" w:rsidRPr="005B4733" w:rsidRDefault="00E15B5B" w:rsidP="00E15B5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15B5B" w:rsidRPr="009D4DBC" w:rsidRDefault="006A5045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5B5B"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Рабочая программа разработана на основе Федерального государственного образовательного стандарта начального общего образования, </w:t>
      </w:r>
      <w:r w:rsidR="00E15B5B">
        <w:rPr>
          <w:rFonts w:ascii="Times New Roman" w:hAnsi="Times New Roman" w:cs="Times New Roman"/>
          <w:sz w:val="24"/>
          <w:szCs w:val="24"/>
        </w:rPr>
        <w:t>с</w:t>
      </w:r>
      <w:r w:rsidR="00E15B5B" w:rsidRPr="00037EAF">
        <w:rPr>
          <w:rFonts w:ascii="Times New Roman" w:hAnsi="Times New Roman" w:cs="Times New Roman"/>
          <w:sz w:val="24"/>
          <w:szCs w:val="24"/>
        </w:rPr>
        <w:t xml:space="preserve">оставлена на основе </w:t>
      </w:r>
      <w:r w:rsidR="00E15B5B">
        <w:rPr>
          <w:rFonts w:ascii="Times New Roman" w:eastAsia="SimSun" w:hAnsi="Times New Roman" w:cs="Times New Roman"/>
          <w:sz w:val="24"/>
          <w:szCs w:val="24"/>
        </w:rPr>
        <w:t xml:space="preserve">примерной программы </w:t>
      </w:r>
      <w:proofErr w:type="spellStart"/>
      <w:r w:rsidR="00E15B5B">
        <w:rPr>
          <w:rFonts w:ascii="Times New Roman" w:eastAsia="SimSun" w:hAnsi="Times New Roman" w:cs="Times New Roman"/>
          <w:sz w:val="24"/>
          <w:szCs w:val="24"/>
        </w:rPr>
        <w:t>Н</w:t>
      </w:r>
      <w:r w:rsidR="00E15B5B" w:rsidRPr="00037EAF">
        <w:rPr>
          <w:rFonts w:ascii="Times New Roman" w:eastAsia="SimSun" w:hAnsi="Times New Roman" w:cs="Times New Roman"/>
          <w:sz w:val="24"/>
          <w:szCs w:val="24"/>
        </w:rPr>
        <w:t>ОО</w:t>
      </w:r>
      <w:proofErr w:type="spellEnd"/>
      <w:r w:rsidR="00E15B5B" w:rsidRPr="00037EAF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="00E15B5B"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программы по изобразительному искусству и авторской программы Б.М. </w:t>
      </w:r>
      <w:proofErr w:type="spellStart"/>
      <w:r w:rsidR="00E15B5B"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="00E15B5B"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«Изобразительное и</w:t>
      </w:r>
      <w:r w:rsidR="00E15B5B">
        <w:rPr>
          <w:rFonts w:ascii="Times New Roman" w:eastAsia="Times New Roman" w:hAnsi="Times New Roman" w:cs="Times New Roman"/>
          <w:color w:val="000000"/>
          <w:sz w:val="24"/>
          <w:szCs w:val="24"/>
        </w:rPr>
        <w:t>скусство», М.:«Просвещение» 2015</w:t>
      </w:r>
      <w:r w:rsidR="00E15B5B"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E15B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15B5B" w:rsidRPr="00037EAF">
        <w:rPr>
          <w:rFonts w:ascii="Times New Roman" w:hAnsi="Times New Roman" w:cs="Times New Roman"/>
          <w:sz w:val="24"/>
          <w:szCs w:val="24"/>
        </w:rPr>
        <w:t xml:space="preserve"> также основной образовательной программы </w:t>
      </w:r>
      <w:r w:rsidR="00E15B5B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="00E15B5B" w:rsidRPr="00037EAF">
        <w:rPr>
          <w:rFonts w:ascii="Times New Roman" w:hAnsi="Times New Roman" w:cs="Times New Roman"/>
          <w:sz w:val="24"/>
          <w:szCs w:val="24"/>
        </w:rPr>
        <w:t>общего образования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15B5B" w:rsidRPr="00037EAF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Амитхашинская средняя общеобразовательная школа</w:t>
      </w:r>
      <w:r w:rsidR="00E15B5B" w:rsidRPr="00037EAF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   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A50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лектуальной и духовной деятельности растущей личности.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курса:</w:t>
      </w:r>
    </w:p>
    <w:p w:rsidR="00E15B5B" w:rsidRPr="006A5045" w:rsidRDefault="00E15B5B" w:rsidP="006A5045">
      <w:pPr>
        <w:pStyle w:val="a5"/>
        <w:numPr>
          <w:ilvl w:val="0"/>
          <w:numId w:val="5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4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эстетических чувств, интереса к изобрази</w:t>
      </w:r>
      <w:r w:rsidRPr="006A50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тельному искусству; обогащение нравственного опыта, пред</w:t>
      </w:r>
      <w:r w:rsidRPr="006A50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6A50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во;</w:t>
      </w:r>
    </w:p>
    <w:p w:rsidR="00E15B5B" w:rsidRPr="006A5045" w:rsidRDefault="00E15B5B" w:rsidP="006A5045">
      <w:pPr>
        <w:pStyle w:val="a5"/>
        <w:numPr>
          <w:ilvl w:val="0"/>
          <w:numId w:val="5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воображения, желания и умения подходить к любой своей деятельности творчески, способности к восприя</w:t>
      </w:r>
      <w:r w:rsidRPr="006A50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тию искусства и окружающего мира, умений и навыков со</w:t>
      </w:r>
      <w:r w:rsidRPr="006A50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трудничества в художественной деятельности;</w:t>
      </w:r>
    </w:p>
    <w:p w:rsidR="00E15B5B" w:rsidRPr="006A5045" w:rsidRDefault="00E15B5B" w:rsidP="006A5045">
      <w:pPr>
        <w:pStyle w:val="a5"/>
        <w:numPr>
          <w:ilvl w:val="0"/>
          <w:numId w:val="5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4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первоначальных знаний о пластических искус</w:t>
      </w:r>
      <w:r w:rsidRPr="006A50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E15B5B" w:rsidRPr="009D4DBC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4D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E15B5B" w:rsidRPr="006A5045" w:rsidRDefault="00E15B5B" w:rsidP="006A5045">
      <w:pPr>
        <w:pStyle w:val="a5"/>
        <w:numPr>
          <w:ilvl w:val="0"/>
          <w:numId w:val="6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4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элементарной художественной грамотой; фор</w:t>
      </w:r>
      <w:r w:rsidRPr="006A50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6A50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разными художественными материалами; совершен</w:t>
      </w:r>
      <w:r w:rsidRPr="006A50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ствование эстетического вкуса.</w:t>
      </w:r>
    </w:p>
    <w:p w:rsidR="00E15B5B" w:rsidRPr="006A5045" w:rsidRDefault="00E15B5B" w:rsidP="006A5045">
      <w:pPr>
        <w:pStyle w:val="a5"/>
        <w:numPr>
          <w:ilvl w:val="0"/>
          <w:numId w:val="6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4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E15B5B" w:rsidRPr="006A5045" w:rsidRDefault="00E15B5B" w:rsidP="006A5045">
      <w:pPr>
        <w:pStyle w:val="a5"/>
        <w:numPr>
          <w:ilvl w:val="0"/>
          <w:numId w:val="6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видеть проявление художествен</w:t>
      </w:r>
      <w:r w:rsidRPr="006A50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культуры в реальной жизни (музеи, архитектура, дизайн, скульптура и др.);</w:t>
      </w:r>
    </w:p>
    <w:p w:rsidR="00E15B5B" w:rsidRPr="006A5045" w:rsidRDefault="00E15B5B" w:rsidP="006A5045">
      <w:pPr>
        <w:pStyle w:val="a5"/>
        <w:numPr>
          <w:ilvl w:val="0"/>
          <w:numId w:val="6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4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работы с различными художест</w:t>
      </w:r>
      <w:r w:rsidRPr="006A50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венными материалами.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 в учебном плане.</w:t>
      </w: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6A50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базисном учебном плане на изучение  изобразительного искусства в каждом классе начальной школы отво</w:t>
      </w:r>
      <w:r w:rsidR="00AF6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дится по 1 ч в неделю, всего </w:t>
      </w:r>
      <w:r w:rsidR="00AF67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35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</w:t>
      </w:r>
    </w:p>
    <w:p w:rsidR="00E15B5B" w:rsidRPr="005B4733" w:rsidRDefault="006A5045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5B5B">
        <w:rPr>
          <w:rFonts w:ascii="Times New Roman" w:eastAsia="Times New Roman" w:hAnsi="Times New Roman" w:cs="Times New Roman"/>
          <w:color w:val="000000"/>
          <w:sz w:val="24"/>
          <w:szCs w:val="24"/>
        </w:rPr>
        <w:t>В 4 классе 35 часов, 1 час в неделю.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предмета.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6A5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Связи искусства с жизнью человека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  Систематизирующим методом </w:t>
      </w: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является выделение трех основных видов художественной деятельности для визуальных пространственных искусств: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— изобразительная художественная деятельность;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— декоративная художественная деятельность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— конструктивная художественная деятельность.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A50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.Необходимо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6A50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 </w:t>
      </w: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учебной деятельности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D62B76" w:rsidRPr="00D62B76" w:rsidRDefault="00E15B5B" w:rsidP="006A5045">
      <w:pPr>
        <w:shd w:val="clear" w:color="auto" w:fill="FFFFFF"/>
        <w:spacing w:after="0" w:line="336" w:lineRule="atLeast"/>
        <w:jc w:val="both"/>
        <w:rPr>
          <w:rStyle w:val="FontStyle98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62B76">
        <w:rPr>
          <w:rFonts w:eastAsia="Times New Roman"/>
          <w:color w:val="000000"/>
          <w:sz w:val="24"/>
          <w:szCs w:val="24"/>
        </w:rPr>
        <w:t xml:space="preserve">      </w:t>
      </w:r>
      <w:r w:rsidR="00D62B76" w:rsidRPr="00D62B76">
        <w:rPr>
          <w:rStyle w:val="FontStyle98"/>
          <w:sz w:val="24"/>
          <w:szCs w:val="24"/>
        </w:rPr>
        <w:t xml:space="preserve">Тема 4 класса — </w:t>
      </w:r>
      <w:r w:rsidR="00D62B76" w:rsidRPr="00D62B76">
        <w:rPr>
          <w:rStyle w:val="FontStyle143"/>
          <w:b w:val="0"/>
          <w:sz w:val="24"/>
          <w:szCs w:val="24"/>
        </w:rPr>
        <w:t xml:space="preserve">«Каждый народ — художник». </w:t>
      </w:r>
      <w:r w:rsidR="00D62B76" w:rsidRPr="00D62B76">
        <w:rPr>
          <w:rStyle w:val="FontStyle98"/>
          <w:sz w:val="24"/>
          <w:szCs w:val="24"/>
        </w:rPr>
        <w:t>Дети уз</w:t>
      </w:r>
      <w:r w:rsidR="00D62B76" w:rsidRPr="00D62B76">
        <w:rPr>
          <w:rStyle w:val="FontStyle98"/>
          <w:sz w:val="24"/>
          <w:szCs w:val="24"/>
        </w:rPr>
        <w:softHyphen/>
        <w:t>нают, почему у разных народов по-разному строятся традици</w:t>
      </w:r>
      <w:r w:rsidR="00D62B76" w:rsidRPr="00D62B76">
        <w:rPr>
          <w:rStyle w:val="FontStyle98"/>
          <w:sz w:val="24"/>
          <w:szCs w:val="24"/>
        </w:rPr>
        <w:softHyphen/>
        <w:t>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</w:t>
      </w:r>
      <w:r w:rsidR="00D62B76" w:rsidRPr="00D62B76">
        <w:rPr>
          <w:rStyle w:val="FontStyle98"/>
          <w:sz w:val="24"/>
          <w:szCs w:val="24"/>
        </w:rPr>
        <w:softHyphen/>
        <w:t>нию людей, учит сопереживать и ценить друг друга, а непохо</w:t>
      </w:r>
      <w:r w:rsidR="00D62B76" w:rsidRPr="00D62B76">
        <w:rPr>
          <w:rStyle w:val="FontStyle98"/>
          <w:sz w:val="24"/>
          <w:szCs w:val="24"/>
        </w:rPr>
        <w:softHyphen/>
        <w:t>жая, иная, красота помогает глубже понять свою родную куль</w:t>
      </w:r>
      <w:r w:rsidR="00D62B76" w:rsidRPr="00D62B76">
        <w:rPr>
          <w:rStyle w:val="FontStyle98"/>
          <w:sz w:val="24"/>
          <w:szCs w:val="24"/>
        </w:rPr>
        <w:softHyphen/>
        <w:t>туру и ее традиции.</w:t>
      </w:r>
    </w:p>
    <w:p w:rsidR="00E15B5B" w:rsidRPr="005B4733" w:rsidRDefault="00D62B76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15B5B"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</w:t>
      </w:r>
      <w:proofErr w:type="gramStart"/>
      <w:r w:rsidR="00E15B5B"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="00E15B5B"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помогают детям на уроке воспринимать и создавать заданный образ.</w:t>
      </w:r>
    </w:p>
    <w:p w:rsidR="00E15B5B" w:rsidRPr="005B4733" w:rsidRDefault="006A5045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5B5B"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 «Изобразительное искусство» предусматривает чередование уроков </w:t>
      </w:r>
      <w:r w:rsidR="00E15B5B"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индивидуального практического творчества учащихся</w:t>
      </w:r>
      <w:r w:rsidR="00E15B5B"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="00E15B5B"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уроков коллективной творческой деятельности.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6A50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E15B5B" w:rsidRPr="005B4733" w:rsidRDefault="006A5045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5B5B"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   На уроках вводится игровая драматургия по изучаемой теме, прослеживаются связи с музыкой, литературой, историей, трудом.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  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архитектуры. скульптуры</w:t>
      </w:r>
      <w:proofErr w:type="gram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живописи, графики, декоративно-прикладного 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искусства, изучают классическое и народное искусство разных стран и эпох. Огромное значение имеет познание художественной культуры своего народа.     </w:t>
      </w:r>
    </w:p>
    <w:p w:rsidR="00E15B5B" w:rsidRPr="005B4733" w:rsidRDefault="00E15B5B" w:rsidP="006A504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изучения учебного предмета.</w:t>
      </w:r>
    </w:p>
    <w:p w:rsidR="00E15B5B" w:rsidRPr="005B4733" w:rsidRDefault="006A5045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15B5B"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proofErr w:type="gramStart"/>
      <w:r w:rsidR="00E15B5B"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чувство гордости за культуру и искусство Родины, своего города;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уважительное отношение к культуре и искусству других народов нашей страны и мира в целом;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особой роли культуры и искусства в жизни общества и каждого отдельного человека;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•умение сотрудничать с товарищами в процессе совместной деятельности, соотносить свою часть рабаты с общим замыслом;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E15B5B" w:rsidRPr="005B4733" w:rsidRDefault="006A5045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="00E15B5B"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="00E15B5B"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•освоение способов решения проблем творческого и поискового характера;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освоение начальных форм познавательной и личностной рефлексии;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логическими действиями сравнения, анализа, синтеза, обобщения, классификации по родовидовым признакам;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•овладение умением вести диалог, распределять функции и роли в процессе выполнения коллективной творческой работы;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рационально строить самостоятельную творческую деятельность, умение организовать место занятий;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•осознанное стремление к освоению новых знаний и умений, к достижению более высоких и оригинальных творческих результатов.</w:t>
      </w:r>
    </w:p>
    <w:p w:rsidR="00E15B5B" w:rsidRPr="005B4733" w:rsidRDefault="006A5045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15B5B"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="00E15B5B"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 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практическими умениями и навыками в восприятии, анализе и оценке произведений искусства;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 знание основных видов и жанров пространственно-визуальных искусств;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образной природы искусства;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эстетическая оценка явлений природы</w:t>
      </w:r>
      <w:proofErr w:type="gram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событий окружающего мира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применение художественных умений, знаний и представлений в процессе выполнения художественно-творческих работ;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обсуждать и анализировать произведения искусства,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выражая суждения о содержании, сюжетах и выразительных средствах;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усвоение названий ведущих художественных музеев России и художественных музеев своего региона;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видеть проявления визуально-пространственных искусств в окружающей жизни: в доме, на улице, в театре, на празднике;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способность передавать в художественно-творческой деятельности характер, </w:t>
      </w:r>
      <w:proofErr w:type="gram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эмоциональных</w:t>
      </w:r>
      <w:proofErr w:type="gram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состояния и свое отношение к природе, человеку, обществу;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 умение компоновать на плоскости листа и в объеме заду манный художественный образ;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 освоение умений применять в художественно-творческой деятельности основы 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основы графической грамоты;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навыками моделирования из бумаги, лепки из пластилина, навыками изображения средствами аппликации и коллажа;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характеризовать и эстетически оценивать разнообразие и красоту природы различных регионов нашей страны;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</w:rPr>
        <w:t>•   умение приводить примеры произведений искусства, выражающих красоту мудрости и богатой духовной жизни, 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асоту внутреннего мира человека</w:t>
      </w:r>
    </w:p>
    <w:p w:rsidR="00E15B5B" w:rsidRPr="00E15B5B" w:rsidRDefault="006A5045" w:rsidP="00E15B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E15B5B" w:rsidRPr="00E15B5B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уровню подготовки </w:t>
      </w:r>
      <w:proofErr w:type="gramStart"/>
      <w:r w:rsidR="00E15B5B" w:rsidRPr="00E15B5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E15B5B" w:rsidRPr="00E15B5B">
        <w:rPr>
          <w:rFonts w:ascii="Times New Roman" w:hAnsi="Times New Roman" w:cs="Times New Roman"/>
          <w:b/>
          <w:sz w:val="24"/>
          <w:szCs w:val="24"/>
        </w:rPr>
        <w:t> </w:t>
      </w:r>
    </w:p>
    <w:p w:rsidR="00E15B5B" w:rsidRPr="00E15B5B" w:rsidRDefault="006A5045" w:rsidP="00E15B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15B5B" w:rsidRPr="00E15B5B">
        <w:rPr>
          <w:rFonts w:ascii="Times New Roman" w:hAnsi="Times New Roman" w:cs="Times New Roman"/>
          <w:b/>
          <w:sz w:val="24"/>
          <w:szCs w:val="24"/>
        </w:rPr>
        <w:t>В конце 4 класса учащиеся должны:</w:t>
      </w:r>
    </w:p>
    <w:p w:rsidR="00E15B5B" w:rsidRPr="00E15B5B" w:rsidRDefault="00E15B5B" w:rsidP="00E15B5B">
      <w:pPr>
        <w:pStyle w:val="a4"/>
        <w:rPr>
          <w:rFonts w:ascii="Times New Roman" w:hAnsi="Times New Roman" w:cs="Times New Roman"/>
          <w:sz w:val="24"/>
          <w:szCs w:val="24"/>
        </w:rPr>
      </w:pPr>
      <w:r w:rsidRPr="00E15B5B">
        <w:rPr>
          <w:rFonts w:ascii="Times New Roman" w:hAnsi="Times New Roman" w:cs="Times New Roman"/>
          <w:sz w:val="24"/>
          <w:szCs w:val="24"/>
        </w:rPr>
        <w:t xml:space="preserve">•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материалов:   </w:t>
      </w:r>
    </w:p>
    <w:p w:rsidR="00E15B5B" w:rsidRPr="00E15B5B" w:rsidRDefault="00E15B5B" w:rsidP="00E15B5B">
      <w:pPr>
        <w:pStyle w:val="a4"/>
        <w:rPr>
          <w:rFonts w:ascii="Times New Roman" w:hAnsi="Times New Roman" w:cs="Times New Roman"/>
          <w:sz w:val="24"/>
          <w:szCs w:val="24"/>
        </w:rPr>
      </w:pPr>
      <w:r w:rsidRPr="00E15B5B">
        <w:rPr>
          <w:rFonts w:ascii="Times New Roman" w:hAnsi="Times New Roman" w:cs="Times New Roman"/>
          <w:sz w:val="24"/>
          <w:szCs w:val="24"/>
        </w:rPr>
        <w:t>• приобрести первичные навыки художественной работы в следующих видах искусства: живопись, графика, скульптура, дизайн декоративно-прикладные и народные виды искусства;</w:t>
      </w:r>
    </w:p>
    <w:p w:rsidR="00E15B5B" w:rsidRPr="00E15B5B" w:rsidRDefault="00E15B5B" w:rsidP="00E15B5B">
      <w:pPr>
        <w:pStyle w:val="a4"/>
        <w:rPr>
          <w:rFonts w:ascii="Times New Roman" w:hAnsi="Times New Roman" w:cs="Times New Roman"/>
          <w:sz w:val="24"/>
          <w:szCs w:val="24"/>
        </w:rPr>
      </w:pPr>
      <w:r w:rsidRPr="00E15B5B">
        <w:rPr>
          <w:rFonts w:ascii="Times New Roman" w:hAnsi="Times New Roman" w:cs="Times New Roman"/>
          <w:sz w:val="24"/>
          <w:szCs w:val="24"/>
        </w:rPr>
        <w:t>• развивать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E15B5B" w:rsidRPr="00E15B5B" w:rsidRDefault="00E15B5B" w:rsidP="00E15B5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15B5B">
        <w:rPr>
          <w:rFonts w:ascii="Times New Roman" w:hAnsi="Times New Roman" w:cs="Times New Roman"/>
          <w:sz w:val="24"/>
          <w:szCs w:val="24"/>
        </w:rPr>
        <w:t>• развивать фантазию воображение, проявляющиеся в конкретных формах творческой художественной деятельности;</w:t>
      </w:r>
      <w:proofErr w:type="gramEnd"/>
    </w:p>
    <w:p w:rsidR="00E15B5B" w:rsidRPr="00E15B5B" w:rsidRDefault="00E15B5B" w:rsidP="00E15B5B">
      <w:pPr>
        <w:pStyle w:val="a4"/>
        <w:rPr>
          <w:rFonts w:ascii="Times New Roman" w:hAnsi="Times New Roman" w:cs="Times New Roman"/>
          <w:sz w:val="24"/>
          <w:szCs w:val="24"/>
        </w:rPr>
      </w:pPr>
      <w:r w:rsidRPr="00E15B5B">
        <w:rPr>
          <w:rFonts w:ascii="Times New Roman" w:hAnsi="Times New Roman" w:cs="Times New Roman"/>
          <w:sz w:val="24"/>
          <w:szCs w:val="24"/>
        </w:rPr>
        <w:t>• 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построений;</w:t>
      </w:r>
    </w:p>
    <w:p w:rsidR="00E15B5B" w:rsidRPr="00E15B5B" w:rsidRDefault="00E15B5B" w:rsidP="00E15B5B">
      <w:pPr>
        <w:pStyle w:val="a4"/>
        <w:rPr>
          <w:rFonts w:ascii="Times New Roman" w:hAnsi="Times New Roman" w:cs="Times New Roman"/>
          <w:sz w:val="24"/>
          <w:szCs w:val="24"/>
        </w:rPr>
      </w:pPr>
      <w:r w:rsidRPr="00E15B5B">
        <w:rPr>
          <w:rFonts w:ascii="Times New Roman" w:hAnsi="Times New Roman" w:cs="Times New Roman"/>
          <w:sz w:val="24"/>
          <w:szCs w:val="24"/>
        </w:rPr>
        <w:t>• освоить выразительные возможности художественных материалов: гуашь, акварель, мелки, карандаш, пластилин, бумага для конструирования;</w:t>
      </w:r>
    </w:p>
    <w:p w:rsidR="00E15B5B" w:rsidRPr="00E15B5B" w:rsidRDefault="00E15B5B" w:rsidP="00E15B5B">
      <w:pPr>
        <w:pStyle w:val="a4"/>
        <w:rPr>
          <w:rFonts w:ascii="Times New Roman" w:hAnsi="Times New Roman" w:cs="Times New Roman"/>
          <w:sz w:val="24"/>
          <w:szCs w:val="24"/>
        </w:rPr>
      </w:pPr>
      <w:r w:rsidRPr="00E15B5B">
        <w:rPr>
          <w:rFonts w:ascii="Times New Roman" w:hAnsi="Times New Roman" w:cs="Times New Roman"/>
          <w:sz w:val="24"/>
          <w:szCs w:val="24"/>
        </w:rPr>
        <w:t>• приобрести навыки художественного восприятия различных видов искусства, начальное понимание особенностей образного языка разных видов искусства и их социальной роли, то есть значение в жизни человека и общества;</w:t>
      </w:r>
    </w:p>
    <w:p w:rsidR="00E15B5B" w:rsidRPr="00E15B5B" w:rsidRDefault="00E15B5B" w:rsidP="00E15B5B">
      <w:pPr>
        <w:pStyle w:val="a4"/>
        <w:rPr>
          <w:rFonts w:ascii="Times New Roman" w:hAnsi="Times New Roman" w:cs="Times New Roman"/>
          <w:sz w:val="24"/>
          <w:szCs w:val="24"/>
        </w:rPr>
      </w:pPr>
      <w:r w:rsidRPr="00E15B5B">
        <w:rPr>
          <w:rFonts w:ascii="Times New Roman" w:hAnsi="Times New Roman" w:cs="Times New Roman"/>
          <w:sz w:val="24"/>
          <w:szCs w:val="24"/>
        </w:rPr>
        <w:t>• приобрести навыки общения через выражение художественного смысла, выражение эмоционального состояния, своего отношения в творческой  художественной деятельности и при восприятии произведений искусства и творчества своих товарищей;</w:t>
      </w:r>
    </w:p>
    <w:p w:rsidR="00E15B5B" w:rsidRPr="00E15B5B" w:rsidRDefault="00E15B5B" w:rsidP="00E15B5B">
      <w:pPr>
        <w:pStyle w:val="a4"/>
        <w:rPr>
          <w:rFonts w:ascii="Times New Roman" w:hAnsi="Times New Roman" w:cs="Times New Roman"/>
          <w:sz w:val="24"/>
          <w:szCs w:val="24"/>
        </w:rPr>
      </w:pPr>
      <w:r w:rsidRPr="00E15B5B">
        <w:rPr>
          <w:rFonts w:ascii="Times New Roman" w:hAnsi="Times New Roman" w:cs="Times New Roman"/>
          <w:sz w:val="24"/>
          <w:szCs w:val="24"/>
        </w:rPr>
        <w:t>• приобрести знания о роли художника в различных сферах жизнедеятельности человека, в создании среды жизни и предметного мира;</w:t>
      </w:r>
    </w:p>
    <w:p w:rsidR="00E15B5B" w:rsidRPr="00E15B5B" w:rsidRDefault="00E15B5B" w:rsidP="00E15B5B">
      <w:pPr>
        <w:pStyle w:val="a4"/>
        <w:rPr>
          <w:rFonts w:ascii="Times New Roman" w:hAnsi="Times New Roman" w:cs="Times New Roman"/>
          <w:sz w:val="24"/>
          <w:szCs w:val="24"/>
        </w:rPr>
      </w:pPr>
      <w:r w:rsidRPr="00E15B5B">
        <w:rPr>
          <w:rFonts w:ascii="Times New Roman" w:hAnsi="Times New Roman" w:cs="Times New Roman"/>
          <w:sz w:val="24"/>
          <w:szCs w:val="24"/>
        </w:rPr>
        <w:t>• сформировать представления и деятельности художника в синтетических и зрелищных видах искусства (в театре и кино);</w:t>
      </w:r>
    </w:p>
    <w:p w:rsidR="00E15B5B" w:rsidRPr="00E15B5B" w:rsidRDefault="00E15B5B" w:rsidP="00E15B5B">
      <w:pPr>
        <w:pStyle w:val="a4"/>
        <w:rPr>
          <w:rFonts w:ascii="Times New Roman" w:hAnsi="Times New Roman" w:cs="Times New Roman"/>
          <w:sz w:val="24"/>
          <w:szCs w:val="24"/>
        </w:rPr>
      </w:pPr>
      <w:r w:rsidRPr="00E15B5B">
        <w:rPr>
          <w:rFonts w:ascii="Times New Roman" w:hAnsi="Times New Roman" w:cs="Times New Roman"/>
          <w:sz w:val="24"/>
          <w:szCs w:val="24"/>
        </w:rPr>
        <w:t xml:space="preserve">• научиться анализировать произведения искусства, обрести знание конкретных произведений выдающихся художников в различных видах искусства; научиться </w:t>
      </w:r>
      <w:proofErr w:type="gramStart"/>
      <w:r w:rsidRPr="00E15B5B">
        <w:rPr>
          <w:rFonts w:ascii="Times New Roman" w:hAnsi="Times New Roman" w:cs="Times New Roman"/>
          <w:sz w:val="24"/>
          <w:szCs w:val="24"/>
        </w:rPr>
        <w:t>активно</w:t>
      </w:r>
      <w:proofErr w:type="gramEnd"/>
      <w:r w:rsidRPr="00E15B5B">
        <w:rPr>
          <w:rFonts w:ascii="Times New Roman" w:hAnsi="Times New Roman" w:cs="Times New Roman"/>
          <w:sz w:val="24"/>
          <w:szCs w:val="24"/>
        </w:rPr>
        <w:t xml:space="preserve"> использовать художественные термины и понятия;</w:t>
      </w:r>
    </w:p>
    <w:p w:rsidR="00E15B5B" w:rsidRPr="00E15B5B" w:rsidRDefault="00E15B5B" w:rsidP="00E15B5B">
      <w:pPr>
        <w:pStyle w:val="a4"/>
        <w:rPr>
          <w:rFonts w:ascii="Times New Roman" w:hAnsi="Times New Roman" w:cs="Times New Roman"/>
          <w:sz w:val="24"/>
          <w:szCs w:val="24"/>
        </w:rPr>
      </w:pPr>
      <w:r w:rsidRPr="00E15B5B">
        <w:rPr>
          <w:rFonts w:ascii="Times New Roman" w:hAnsi="Times New Roman" w:cs="Times New Roman"/>
          <w:sz w:val="24"/>
          <w:szCs w:val="24"/>
        </w:rPr>
        <w:t xml:space="preserve">•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деятельности.     </w:t>
      </w:r>
    </w:p>
    <w:p w:rsidR="00E15B5B" w:rsidRPr="00E15B5B" w:rsidRDefault="00E15B5B" w:rsidP="00E15B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5045" w:rsidRDefault="006A5045" w:rsidP="00E15B5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Pr="00224A86" w:rsidRDefault="00E15B5B" w:rsidP="00E15B5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9A2D73" w:rsidRPr="00683CBE" w:rsidRDefault="009A2D73" w:rsidP="009A2D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</w:t>
      </w:r>
      <w:r w:rsidR="006A5045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 (35</w:t>
      </w:r>
      <w:r w:rsidRPr="00683CBE">
        <w:rPr>
          <w:rFonts w:ascii="Times New Roman" w:hAnsi="Times New Roman"/>
          <w:b/>
          <w:sz w:val="24"/>
          <w:szCs w:val="24"/>
        </w:rPr>
        <w:t xml:space="preserve"> ч)</w:t>
      </w:r>
    </w:p>
    <w:p w:rsidR="009A2D73" w:rsidRPr="005C024A" w:rsidRDefault="009A2D73" w:rsidP="009A2D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A2D73" w:rsidRDefault="009A2D73" w:rsidP="009A2D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C024A">
        <w:rPr>
          <w:rFonts w:ascii="Times New Roman" w:hAnsi="Times New Roman"/>
          <w:b/>
          <w:sz w:val="24"/>
          <w:szCs w:val="24"/>
        </w:rPr>
        <w:t>Каждый Народ - Художник (Изо</w:t>
      </w:r>
      <w:r>
        <w:rPr>
          <w:rFonts w:ascii="Times New Roman" w:hAnsi="Times New Roman"/>
          <w:b/>
          <w:sz w:val="24"/>
          <w:szCs w:val="24"/>
        </w:rPr>
        <w:t>бражение, Украшение, Постройка в т</w:t>
      </w:r>
      <w:r w:rsidRPr="005C024A">
        <w:rPr>
          <w:rFonts w:ascii="Times New Roman" w:hAnsi="Times New Roman"/>
          <w:b/>
          <w:sz w:val="24"/>
          <w:szCs w:val="24"/>
        </w:rPr>
        <w:t>ворчестве Народов</w:t>
      </w:r>
      <w:proofErr w:type="gramStart"/>
      <w:r w:rsidRPr="005C024A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5C024A">
        <w:rPr>
          <w:rFonts w:ascii="Times New Roman" w:hAnsi="Times New Roman"/>
          <w:b/>
          <w:sz w:val="24"/>
          <w:szCs w:val="24"/>
        </w:rPr>
        <w:t>сей Земли)</w:t>
      </w:r>
    </w:p>
    <w:p w:rsidR="009A2D73" w:rsidRDefault="006A5045" w:rsidP="009A2D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Истоки родного искусства (9</w:t>
      </w:r>
      <w:r w:rsidR="009A2D73">
        <w:rPr>
          <w:rFonts w:ascii="Times New Roman" w:hAnsi="Times New Roman"/>
          <w:b/>
          <w:sz w:val="24"/>
          <w:szCs w:val="24"/>
        </w:rPr>
        <w:t>)</w:t>
      </w:r>
    </w:p>
    <w:p w:rsidR="009A2D73" w:rsidRDefault="009A2D73" w:rsidP="009A2D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A2D73" w:rsidRDefault="006A5045" w:rsidP="009A2D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2D73" w:rsidRPr="006C34F6">
        <w:rPr>
          <w:rFonts w:ascii="Times New Roman" w:hAnsi="Times New Roman"/>
          <w:sz w:val="24"/>
          <w:szCs w:val="24"/>
        </w:rPr>
        <w:t>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</w:t>
      </w:r>
      <w:r w:rsidR="009A2D73" w:rsidRPr="006C34F6">
        <w:rPr>
          <w:rFonts w:ascii="Times New Roman" w:hAnsi="Times New Roman"/>
          <w:sz w:val="24"/>
          <w:szCs w:val="24"/>
        </w:rPr>
        <w:softHyphen/>
        <w:t>века.</w:t>
      </w:r>
      <w:r w:rsidR="009A2D73">
        <w:rPr>
          <w:rFonts w:ascii="Times New Roman" w:hAnsi="Times New Roman"/>
          <w:sz w:val="24"/>
          <w:szCs w:val="24"/>
        </w:rPr>
        <w:t xml:space="preserve"> </w:t>
      </w:r>
      <w:r w:rsidR="009A2D73" w:rsidRPr="006C34F6">
        <w:rPr>
          <w:rFonts w:ascii="Times New Roman" w:hAnsi="Times New Roman"/>
          <w:sz w:val="24"/>
          <w:szCs w:val="24"/>
        </w:rPr>
        <w:t>Роль природных условий в характере традиционной культуры народа. Гармония жилья с природой. При</w:t>
      </w:r>
      <w:r w:rsidR="009A2D73" w:rsidRPr="006C34F6">
        <w:rPr>
          <w:rFonts w:ascii="Times New Roman" w:hAnsi="Times New Roman"/>
          <w:sz w:val="24"/>
          <w:szCs w:val="24"/>
        </w:rPr>
        <w:softHyphen/>
        <w:t>родные материалы и их эстетика. Польза и красота в традиционных постройках.</w:t>
      </w:r>
      <w:r w:rsidR="009A2D73">
        <w:rPr>
          <w:rFonts w:ascii="Times New Roman" w:hAnsi="Times New Roman"/>
          <w:sz w:val="24"/>
          <w:szCs w:val="24"/>
        </w:rPr>
        <w:t xml:space="preserve"> </w:t>
      </w:r>
      <w:r w:rsidR="009A2D73" w:rsidRPr="006C34F6">
        <w:rPr>
          <w:rFonts w:ascii="Times New Roman" w:hAnsi="Times New Roman"/>
          <w:sz w:val="24"/>
          <w:szCs w:val="24"/>
        </w:rPr>
        <w:t>Дерево как традиционный материал. Деревня - деревянный мир.</w:t>
      </w:r>
      <w:r w:rsidR="009A2D73">
        <w:rPr>
          <w:rFonts w:ascii="Times New Roman" w:hAnsi="Times New Roman"/>
          <w:sz w:val="24"/>
          <w:szCs w:val="24"/>
        </w:rPr>
        <w:t xml:space="preserve"> </w:t>
      </w:r>
      <w:r w:rsidR="009A2D73" w:rsidRPr="006C34F6">
        <w:rPr>
          <w:rFonts w:ascii="Times New Roman" w:hAnsi="Times New Roman"/>
          <w:sz w:val="24"/>
          <w:szCs w:val="24"/>
        </w:rPr>
        <w:t>Изображение традиционной сельской жизни в произведениях русских художников. Эстетика труда и празднества.</w:t>
      </w:r>
    </w:p>
    <w:p w:rsidR="009A2D73" w:rsidRDefault="009A2D73" w:rsidP="009A2D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Древние города нашей земли (7)</w:t>
      </w:r>
    </w:p>
    <w:p w:rsidR="009A2D73" w:rsidRDefault="006A5045" w:rsidP="009A2D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2D73" w:rsidRPr="008B3A38">
        <w:rPr>
          <w:rFonts w:ascii="Times New Roman" w:hAnsi="Times New Roman"/>
          <w:sz w:val="24"/>
          <w:szCs w:val="24"/>
        </w:rPr>
        <w:t>Красота и неповторимость архитектурных ансамблей Древней Руси. Конструктивные особенности русско</w:t>
      </w:r>
      <w:r w:rsidR="009A2D73" w:rsidRPr="008B3A38">
        <w:rPr>
          <w:rFonts w:ascii="Times New Roman" w:hAnsi="Times New Roman"/>
          <w:sz w:val="24"/>
          <w:szCs w:val="24"/>
        </w:rPr>
        <w:softHyphen/>
        <w:t>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</w:r>
      <w:r w:rsidR="009A2D73">
        <w:rPr>
          <w:rFonts w:ascii="Times New Roman" w:hAnsi="Times New Roman"/>
          <w:sz w:val="24"/>
          <w:szCs w:val="24"/>
        </w:rPr>
        <w:t xml:space="preserve"> </w:t>
      </w:r>
      <w:r w:rsidR="009A2D73" w:rsidRPr="008B3A38">
        <w:rPr>
          <w:rFonts w:ascii="Times New Roman" w:hAnsi="Times New Roman"/>
          <w:sz w:val="24"/>
          <w:szCs w:val="24"/>
        </w:rPr>
        <w:t xml:space="preserve">Общий характер и архитектурное своеобразие древних </w:t>
      </w:r>
      <w:r w:rsidR="009A2D73" w:rsidRPr="008B3A38">
        <w:rPr>
          <w:rFonts w:ascii="Times New Roman" w:hAnsi="Times New Roman"/>
          <w:sz w:val="24"/>
          <w:szCs w:val="24"/>
        </w:rPr>
        <w:lastRenderedPageBreak/>
        <w:t>русских городов (Новгород, Псков, Владимир, Суз</w:t>
      </w:r>
      <w:r w:rsidR="009A2D73" w:rsidRPr="008B3A38">
        <w:rPr>
          <w:rFonts w:ascii="Times New Roman" w:hAnsi="Times New Roman"/>
          <w:sz w:val="24"/>
          <w:szCs w:val="24"/>
        </w:rPr>
        <w:softHyphen/>
        <w:t>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</w:r>
      <w:r w:rsidR="009A2D73">
        <w:rPr>
          <w:rFonts w:ascii="Times New Roman" w:hAnsi="Times New Roman"/>
          <w:sz w:val="24"/>
          <w:szCs w:val="24"/>
        </w:rPr>
        <w:t xml:space="preserve"> </w:t>
      </w:r>
      <w:r w:rsidR="009A2D73" w:rsidRPr="008B3A38">
        <w:rPr>
          <w:rFonts w:ascii="Times New Roman" w:hAnsi="Times New Roman"/>
          <w:sz w:val="24"/>
          <w:szCs w:val="24"/>
        </w:rPr>
        <w:t>Конструктивное и композиционное мышление, чувство пропорций, соотношения частей при формирова</w:t>
      </w:r>
      <w:r w:rsidR="009A2D73" w:rsidRPr="008B3A38">
        <w:rPr>
          <w:rFonts w:ascii="Times New Roman" w:hAnsi="Times New Roman"/>
          <w:sz w:val="24"/>
          <w:szCs w:val="24"/>
        </w:rPr>
        <w:softHyphen/>
        <w:t>нии образа.</w:t>
      </w:r>
    </w:p>
    <w:p w:rsidR="009A2D73" w:rsidRDefault="006A5045" w:rsidP="009A2D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Каждый народ – художник (10</w:t>
      </w:r>
      <w:r w:rsidR="009A2D73">
        <w:rPr>
          <w:rFonts w:ascii="Times New Roman" w:hAnsi="Times New Roman"/>
          <w:b/>
          <w:sz w:val="24"/>
          <w:szCs w:val="24"/>
        </w:rPr>
        <w:t>)</w:t>
      </w:r>
    </w:p>
    <w:p w:rsidR="009A2D73" w:rsidRDefault="006A5045" w:rsidP="009A2D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2D73" w:rsidRPr="0034233F">
        <w:rPr>
          <w:rFonts w:ascii="Times New Roman" w:hAnsi="Times New Roman"/>
          <w:sz w:val="24"/>
          <w:szCs w:val="24"/>
        </w:rPr>
        <w:t>Представление о богатстве и многообразии художественных культур мира.</w:t>
      </w:r>
      <w:r w:rsidR="009A2D73">
        <w:rPr>
          <w:rFonts w:ascii="Times New Roman" w:hAnsi="Times New Roman"/>
          <w:sz w:val="24"/>
          <w:szCs w:val="24"/>
        </w:rPr>
        <w:t xml:space="preserve"> </w:t>
      </w:r>
      <w:r w:rsidR="009A2D73" w:rsidRPr="0034233F">
        <w:rPr>
          <w:rFonts w:ascii="Times New Roman" w:hAnsi="Times New Roman"/>
          <w:sz w:val="24"/>
          <w:szCs w:val="24"/>
        </w:rPr>
        <w:t>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</w:t>
      </w:r>
      <w:r w:rsidR="009A2D73" w:rsidRPr="0034233F">
        <w:rPr>
          <w:rFonts w:ascii="Times New Roman" w:hAnsi="Times New Roman"/>
          <w:sz w:val="24"/>
          <w:szCs w:val="24"/>
        </w:rPr>
        <w:softHyphen/>
        <w:t>строек и предметов традиционного быта.</w:t>
      </w:r>
      <w:r w:rsidR="009A2D73">
        <w:rPr>
          <w:rFonts w:ascii="Times New Roman" w:hAnsi="Times New Roman"/>
          <w:sz w:val="24"/>
          <w:szCs w:val="24"/>
        </w:rPr>
        <w:t xml:space="preserve"> </w:t>
      </w:r>
      <w:r w:rsidR="009A2D73" w:rsidRPr="0034233F">
        <w:rPr>
          <w:rFonts w:ascii="Times New Roman" w:hAnsi="Times New Roman"/>
          <w:sz w:val="24"/>
          <w:szCs w:val="24"/>
        </w:rPr>
        <w:t>Выражение в предметном мире, костюме, укладе жизни представлений о красоте и устройстве мира. Ху</w:t>
      </w:r>
      <w:r w:rsidR="009A2D73" w:rsidRPr="0034233F">
        <w:rPr>
          <w:rFonts w:ascii="Times New Roman" w:hAnsi="Times New Roman"/>
          <w:sz w:val="24"/>
          <w:szCs w:val="24"/>
        </w:rPr>
        <w:softHyphen/>
        <w:t>дожественная культура — это пространственно-предметный мир, в котором выражается душа народа.</w:t>
      </w:r>
      <w:r w:rsidR="009A2D73">
        <w:rPr>
          <w:rFonts w:ascii="Times New Roman" w:hAnsi="Times New Roman"/>
          <w:sz w:val="24"/>
          <w:szCs w:val="24"/>
        </w:rPr>
        <w:t xml:space="preserve"> </w:t>
      </w:r>
      <w:r w:rsidR="009A2D73" w:rsidRPr="0034233F">
        <w:rPr>
          <w:rFonts w:ascii="Times New Roman" w:hAnsi="Times New Roman"/>
          <w:sz w:val="24"/>
          <w:szCs w:val="24"/>
        </w:rPr>
        <w:t>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9A2D73" w:rsidRDefault="009A2D73" w:rsidP="009A2D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Искусство объединяет народы (9)</w:t>
      </w:r>
    </w:p>
    <w:p w:rsidR="009A2D73" w:rsidRPr="00CA2A1E" w:rsidRDefault="006A5045" w:rsidP="009A2D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2D73" w:rsidRPr="00896316">
        <w:rPr>
          <w:rFonts w:ascii="Times New Roman" w:hAnsi="Times New Roman"/>
          <w:sz w:val="24"/>
          <w:szCs w:val="24"/>
        </w:rPr>
        <w:t>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в искусстве: материнство, уваже</w:t>
      </w:r>
      <w:r w:rsidR="009A2D73" w:rsidRPr="00896316">
        <w:rPr>
          <w:rFonts w:ascii="Times New Roman" w:hAnsi="Times New Roman"/>
          <w:sz w:val="24"/>
          <w:szCs w:val="24"/>
        </w:rPr>
        <w:softHyphen/>
        <w:t>ние к старшим, защита Отечества, способность сопереживать людям, способность утверждать добро.</w:t>
      </w:r>
      <w:r w:rsidR="009A2D73">
        <w:rPr>
          <w:rFonts w:ascii="Times New Roman" w:hAnsi="Times New Roman"/>
          <w:sz w:val="24"/>
          <w:szCs w:val="24"/>
        </w:rPr>
        <w:t xml:space="preserve"> </w:t>
      </w:r>
      <w:r w:rsidR="009A2D73" w:rsidRPr="00896316">
        <w:rPr>
          <w:rFonts w:ascii="Times New Roman" w:hAnsi="Times New Roman"/>
          <w:sz w:val="24"/>
          <w:szCs w:val="24"/>
        </w:rPr>
        <w:t>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</w:t>
      </w:r>
      <w:r w:rsidR="009A2D73" w:rsidRPr="00896316">
        <w:rPr>
          <w:rFonts w:ascii="Times New Roman" w:hAnsi="Times New Roman"/>
          <w:sz w:val="24"/>
          <w:szCs w:val="24"/>
        </w:rPr>
        <w:softHyphen/>
        <w:t>ва — творчество зрителя, влияющее на его внутренний мир и представления о жизни.</w:t>
      </w: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5B5B" w:rsidSect="006A5045">
          <w:pgSz w:w="11906" w:h="16838"/>
          <w:pgMar w:top="567" w:right="850" w:bottom="709" w:left="993" w:header="708" w:footer="708" w:gutter="0"/>
          <w:cols w:space="708"/>
          <w:docGrid w:linePitch="360"/>
        </w:sectPr>
      </w:pPr>
    </w:p>
    <w:p w:rsidR="00E15B5B" w:rsidRPr="005B4733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885" w:type="dxa"/>
        <w:tblCellSpacing w:w="7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1"/>
        <w:gridCol w:w="2523"/>
        <w:gridCol w:w="4185"/>
        <w:gridCol w:w="14"/>
        <w:gridCol w:w="3592"/>
        <w:gridCol w:w="4220"/>
      </w:tblGrid>
      <w:tr w:rsidR="00E15B5B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B5B" w:rsidRPr="006A5045" w:rsidRDefault="00E15B5B" w:rsidP="006A5045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B5B" w:rsidRPr="006A5045" w:rsidRDefault="00E15B5B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B5B" w:rsidRPr="006A5045" w:rsidRDefault="00E15B5B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B5B" w:rsidRPr="006A5045" w:rsidRDefault="00E15B5B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B5B" w:rsidRPr="006A5045" w:rsidRDefault="00E15B5B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Образовательный продукт</w:t>
            </w:r>
          </w:p>
        </w:tc>
      </w:tr>
      <w:tr w:rsidR="00E15B5B" w:rsidRPr="006A5045" w:rsidTr="008D55D8">
        <w:trPr>
          <w:tblCellSpacing w:w="7" w:type="dxa"/>
        </w:trPr>
        <w:tc>
          <w:tcPr>
            <w:tcW w:w="148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B5B" w:rsidRPr="006A5045" w:rsidRDefault="006A5045" w:rsidP="006A50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 в твоем доме (9</w:t>
            </w:r>
            <w:r w:rsidR="00E15B5B" w:rsidRPr="006A504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15B5B" w:rsidRPr="006A5045" w:rsidRDefault="00E15B5B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Личностные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Формирование социальной роли ученика. Формирование положительного отношения к учению</w:t>
            </w:r>
          </w:p>
          <w:p w:rsidR="00E15B5B" w:rsidRPr="006A5045" w:rsidRDefault="00E15B5B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слушать и вступать в диалог.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E15B5B" w:rsidRPr="006A5045" w:rsidRDefault="00E15B5B" w:rsidP="0024181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редметные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Знать: приемы</w:t>
            </w:r>
            <w:r w:rsidR="00241818"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тканью и бумагой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Уметь</w:t>
            </w:r>
            <w:r w:rsidR="00241818"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работать в смешанной технике</w:t>
            </w:r>
          </w:p>
        </w:tc>
      </w:tr>
      <w:tr w:rsidR="00E15B5B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B5B" w:rsidRPr="006A5045" w:rsidRDefault="00E15B5B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B5B" w:rsidRPr="006A5045" w:rsidRDefault="00FF54AD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 родной земли</w:t>
            </w:r>
          </w:p>
        </w:tc>
        <w:tc>
          <w:tcPr>
            <w:tcW w:w="4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B5B" w:rsidRPr="006A5045" w:rsidRDefault="00FF54AD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российской природы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B5B" w:rsidRPr="006A5045" w:rsidRDefault="00E15B5B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B5B" w:rsidRPr="006A5045" w:rsidRDefault="00FF54AD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с изображением российской природы</w:t>
            </w:r>
          </w:p>
        </w:tc>
      </w:tr>
      <w:tr w:rsidR="00FF54AD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 родной земли</w:t>
            </w:r>
          </w:p>
        </w:tc>
        <w:tc>
          <w:tcPr>
            <w:tcW w:w="4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российской природы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с изображением российской природы</w:t>
            </w:r>
          </w:p>
        </w:tc>
      </w:tr>
      <w:tr w:rsidR="00FF54AD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Деревня-деревянный</w:t>
            </w:r>
            <w:proofErr w:type="spellEnd"/>
            <w:proofErr w:type="gramEnd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4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Рисование: образ русской избы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панно</w:t>
            </w:r>
          </w:p>
        </w:tc>
      </w:tr>
      <w:tr w:rsidR="00FF54AD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Деревня-деревянный</w:t>
            </w:r>
            <w:proofErr w:type="spellEnd"/>
            <w:proofErr w:type="gramEnd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4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Рисование: образ русской избы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панно</w:t>
            </w:r>
          </w:p>
        </w:tc>
      </w:tr>
      <w:tr w:rsidR="00FF54AD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Красота человека</w:t>
            </w:r>
          </w:p>
        </w:tc>
        <w:tc>
          <w:tcPr>
            <w:tcW w:w="4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образа русской красавицы. Работа с бумагой и тканью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образа русской крестьянки в традиционном наряде</w:t>
            </w:r>
          </w:p>
        </w:tc>
      </w:tr>
      <w:tr w:rsidR="00FF54AD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Красота человека</w:t>
            </w:r>
          </w:p>
        </w:tc>
        <w:tc>
          <w:tcPr>
            <w:tcW w:w="4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образа русской красавицы. Работа с бумагой и тканью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образа русской крестьянки в традиционном наряде</w:t>
            </w:r>
          </w:p>
        </w:tc>
      </w:tr>
      <w:tr w:rsidR="00FF54AD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4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смешанной технике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панно</w:t>
            </w:r>
          </w:p>
        </w:tc>
      </w:tr>
      <w:tr w:rsidR="00FF54AD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традиции и обычаи</w:t>
            </w:r>
          </w:p>
        </w:tc>
        <w:tc>
          <w:tcPr>
            <w:tcW w:w="4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творческих работ</w:t>
            </w:r>
          </w:p>
        </w:tc>
      </w:tr>
      <w:tr w:rsidR="00FF54AD" w:rsidRPr="006A5045" w:rsidTr="008D55D8">
        <w:trPr>
          <w:tblCellSpacing w:w="7" w:type="dxa"/>
        </w:trPr>
        <w:tc>
          <w:tcPr>
            <w:tcW w:w="148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4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 улицах твоего города (7)</w:t>
            </w:r>
          </w:p>
          <w:p w:rsidR="00FF54AD" w:rsidRPr="006A5045" w:rsidRDefault="00FF54AD" w:rsidP="008D55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Личностные: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Волевая</w:t>
            </w:r>
            <w:proofErr w:type="gramEnd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FF54AD" w:rsidRPr="006A5045" w:rsidRDefault="00FF54AD" w:rsidP="008D55D8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слушать и вступать в диалог.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FF54AD" w:rsidRPr="006A5045" w:rsidRDefault="00FF54AD" w:rsidP="00BC65C3">
            <w:pPr>
              <w:pStyle w:val="a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Предметные: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Уметь: передавать в изображении</w:t>
            </w:r>
            <w:r w:rsidR="00BC65C3"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форму здания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Уметь: создавать с помощью </w:t>
            </w:r>
            <w:r w:rsidR="00BC65C3"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различных 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 изображения раз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личных </w:t>
            </w:r>
            <w:r w:rsidR="00BC65C3"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древних зданий, панно</w:t>
            </w:r>
          </w:p>
        </w:tc>
      </w:tr>
      <w:tr w:rsidR="00FF54AD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24181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угол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24181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разных обликов зданий из одинаковых бумажных заготовок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241818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241818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модели макета древнего города</w:t>
            </w:r>
          </w:p>
        </w:tc>
      </w:tr>
      <w:tr w:rsidR="00FF54AD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FF54AD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24181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Древние соборы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24181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Бумажное конструирование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241818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AD" w:rsidRPr="006A5045" w:rsidRDefault="00241818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макета собора</w:t>
            </w:r>
          </w:p>
        </w:tc>
      </w:tr>
      <w:tr w:rsidR="00241818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24181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24181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Русской земли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24181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Бумажное конструирование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241818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241818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макета древнего города</w:t>
            </w:r>
          </w:p>
        </w:tc>
      </w:tr>
      <w:tr w:rsidR="00241818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24181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24181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Древнерусские воины-защитники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24181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образов русских воинов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241818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BC65C3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образов русских воинов</w:t>
            </w:r>
          </w:p>
        </w:tc>
      </w:tr>
      <w:tr w:rsidR="00241818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24181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BC65C3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Новгород, Владимир, Суздаль, Псков, Москва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BC65C3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изображения древнего города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BC65C3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BC65C3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древнего города</w:t>
            </w:r>
          </w:p>
        </w:tc>
      </w:tr>
      <w:tr w:rsidR="00241818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24181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BC65C3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Узорочье теремов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BC65C3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изображения интерьера теремных палат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BC65C3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BC65C3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интерьера теремных палат</w:t>
            </w:r>
          </w:p>
        </w:tc>
      </w:tr>
      <w:tr w:rsidR="00241818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24181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BC65C3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 в теремных палатах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BC65C3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 техника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BC65C3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BC65C3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панно в комбинированной технике</w:t>
            </w:r>
          </w:p>
        </w:tc>
      </w:tr>
      <w:tr w:rsidR="00241818" w:rsidRPr="006A5045" w:rsidTr="008D55D8">
        <w:trPr>
          <w:tblCellSpacing w:w="7" w:type="dxa"/>
        </w:trPr>
        <w:tc>
          <w:tcPr>
            <w:tcW w:w="148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6A5045" w:rsidP="006A50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Художник и зрелище (10</w:t>
            </w:r>
            <w:r w:rsidR="00241818" w:rsidRPr="006A504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41818" w:rsidRPr="006A5045" w:rsidRDefault="00241818" w:rsidP="006A504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Личностные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Волевая</w:t>
            </w:r>
            <w:proofErr w:type="gramEnd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241818" w:rsidRPr="006A5045" w:rsidRDefault="00241818" w:rsidP="006A504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241818" w:rsidRPr="006A5045" w:rsidRDefault="00241818" w:rsidP="006A504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Предметные: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Иметь представле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ние: о красоте вну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тренней и внешней. Уметь: создавать живописными ма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териалами вырази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контраст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женские и мужские образы. Уметь: изображать живописными материалами кон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трастные состояния природы. Уметь</w:t>
            </w:r>
            <w:r w:rsidR="00662879"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работать в комбинированной технике</w:t>
            </w:r>
          </w:p>
        </w:tc>
      </w:tr>
      <w:tr w:rsidR="00241818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24181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665246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Восходящего солнца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241818" w:rsidP="00FD158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="00FD1588"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образа японки. Создание панно «Праздник в Японии»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FD1588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Коллективная </w:t>
            </w:r>
            <w:r w:rsidR="00241818"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18" w:rsidRPr="006A5045" w:rsidRDefault="00FD1588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панно</w:t>
            </w:r>
          </w:p>
        </w:tc>
      </w:tr>
      <w:tr w:rsidR="00FD1588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Восходящего солнца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образа японки. Создание панно «Праздник в Японии»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панно</w:t>
            </w:r>
          </w:p>
        </w:tc>
      </w:tr>
      <w:tr w:rsidR="00FD1588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8D55D8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Народы гор и степей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красоты гор и степей, рисование сцены из жизни народов гор и степей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красоты гор и степей, сцены из жизни народов гор и степей</w:t>
            </w:r>
          </w:p>
        </w:tc>
      </w:tr>
      <w:tr w:rsidR="00FD1588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8D55D8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Народы гор и степей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красоты гор и степей, рисование сцены из жизни народов гор и степей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красоты гор и степей, сцены из жизни народов гор и степей</w:t>
            </w:r>
          </w:p>
        </w:tc>
      </w:tr>
      <w:tr w:rsidR="00FD1588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в пустыне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природы и образа пустыни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природы и образа пустыни</w:t>
            </w:r>
          </w:p>
        </w:tc>
      </w:tr>
      <w:tr w:rsidR="00FD1588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Древняя Эллада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 изображения греческих 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ваз. Комбинированная техника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Панно «Древнегреческий праздник»</w:t>
            </w:r>
          </w:p>
        </w:tc>
      </w:tr>
      <w:tr w:rsidR="00FD1588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Древняя Эллада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изображения греческих ваз. Комбинированная техника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8" w:rsidRPr="006A5045" w:rsidRDefault="00FD1588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Панно «Древнегреческий праздник»</w:t>
            </w:r>
          </w:p>
        </w:tc>
      </w:tr>
      <w:tr w:rsidR="004E344F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Древняя Эллада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изображения греческих ваз. Комбинированная техника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Панно «Древнегреческий праздник»</w:t>
            </w:r>
          </w:p>
        </w:tc>
      </w:tr>
      <w:tr w:rsidR="004E344F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 работа: аппликация улицы города, вырезание и наклеивание силуэтов средневековых жителей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панно</w:t>
            </w:r>
          </w:p>
        </w:tc>
      </w:tr>
      <w:tr w:rsidR="004E344F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 работа: аппликация улицы города, вырезание и наклеивание силуэтов средневековых жителей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панно</w:t>
            </w:r>
          </w:p>
        </w:tc>
      </w:tr>
      <w:tr w:rsidR="004E344F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7C37E3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художественных культур в мире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4E344F" w:rsidRPr="006A5045" w:rsidTr="008D55D8">
        <w:trPr>
          <w:tblCellSpacing w:w="7" w:type="dxa"/>
        </w:trPr>
        <w:tc>
          <w:tcPr>
            <w:tcW w:w="148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6A50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5">
              <w:rPr>
                <w:rFonts w:ascii="Times New Roman" w:hAnsi="Times New Roman"/>
                <w:b/>
                <w:sz w:val="24"/>
                <w:szCs w:val="24"/>
              </w:rPr>
              <w:t>Художник и музей (9)</w:t>
            </w:r>
          </w:p>
          <w:p w:rsidR="004E344F" w:rsidRPr="006A5045" w:rsidRDefault="004E344F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Личностные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Волевая</w:t>
            </w:r>
            <w:proofErr w:type="gramEnd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4E344F" w:rsidRPr="006A5045" w:rsidRDefault="004E344F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4E344F" w:rsidRPr="006A5045" w:rsidRDefault="004E344F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Предметные: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Иметь представле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ние: о теплых и холодных цветах. Уметь: создавать живописными ма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териалами вырази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контраст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рисунки. Уметь: изображать живописными материалами кон</w:t>
            </w: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трастные состояния природы. Уметь: вырезать пропорциональные фигуры из бумаги</w:t>
            </w:r>
          </w:p>
        </w:tc>
      </w:tr>
      <w:tr w:rsidR="004E344F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8571C7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Материнство 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8571C7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="008571C7"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красками и карандашами матери и дитя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44F" w:rsidRPr="006A5045" w:rsidRDefault="004E344F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Рисунок </w:t>
            </w:r>
            <w:r w:rsidR="008571C7"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 и дитя</w:t>
            </w:r>
          </w:p>
        </w:tc>
      </w:tr>
      <w:tr w:rsidR="008571C7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8571C7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8571C7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Материнство 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8571C7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 красками и карандашами матери и дитя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8571C7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8571C7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матери и дитя</w:t>
            </w:r>
          </w:p>
        </w:tc>
      </w:tr>
      <w:tr w:rsidR="008571C7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8571C7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8571C7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Мудрость старости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8571C7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любимой бабашки, дедушки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8571C7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8571C7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 бабушки, дедушки</w:t>
            </w:r>
          </w:p>
        </w:tc>
      </w:tr>
      <w:tr w:rsidR="008571C7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8571C7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8571C7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Сопереживание 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8571C7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красками, карандашами образа вызывающего сочувствие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8571C7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8571C7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Рисунок, вызывающий сочувствие</w:t>
            </w:r>
          </w:p>
        </w:tc>
      </w:tr>
      <w:tr w:rsidR="008571C7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8571C7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8571C7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Герои-защитники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8571C7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из пластилина образа народных героев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8571C7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8571C7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народного героя из пластилина</w:t>
            </w:r>
          </w:p>
        </w:tc>
      </w:tr>
      <w:tr w:rsidR="008571C7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8571C7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3C75DE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Юность и надежды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780EA1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красками, карандашами образа молодости, красоты, счастья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780EA1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780EA1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образа молодости, красоты, счастья</w:t>
            </w:r>
          </w:p>
        </w:tc>
      </w:tr>
      <w:tr w:rsidR="008571C7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8571C7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780EA1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780EA1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презентации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780EA1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1C7" w:rsidRPr="006A5045" w:rsidRDefault="00780EA1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«Искусство объединяет народы»</w:t>
            </w:r>
          </w:p>
        </w:tc>
      </w:tr>
      <w:tr w:rsidR="00780EA1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EA1" w:rsidRPr="006A5045" w:rsidRDefault="00780EA1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EA1" w:rsidRPr="006A5045" w:rsidRDefault="00780EA1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EA1" w:rsidRPr="006A5045" w:rsidRDefault="00780EA1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презентации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EA1" w:rsidRPr="006A5045" w:rsidRDefault="00780EA1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EA1" w:rsidRPr="006A5045" w:rsidRDefault="00780EA1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«Искусство объединяет народы»</w:t>
            </w:r>
          </w:p>
        </w:tc>
      </w:tr>
      <w:tr w:rsidR="00780EA1" w:rsidRPr="006A5045" w:rsidTr="008D55D8">
        <w:trPr>
          <w:tblCellSpacing w:w="7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EA1" w:rsidRPr="006A5045" w:rsidRDefault="00780EA1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80EA1" w:rsidRPr="006A5045" w:rsidRDefault="00780EA1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EA1" w:rsidRPr="006A5045" w:rsidRDefault="00780EA1" w:rsidP="00780E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 года «Каждый народ- художник»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EA1" w:rsidRPr="006A5045" w:rsidRDefault="00780EA1" w:rsidP="008D55D8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EA1" w:rsidRPr="006A5045" w:rsidRDefault="00780EA1" w:rsidP="006A504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EA1" w:rsidRPr="006A5045" w:rsidRDefault="00780EA1" w:rsidP="006A5045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</w:t>
            </w:r>
          </w:p>
        </w:tc>
      </w:tr>
    </w:tbl>
    <w:p w:rsidR="00E15B5B" w:rsidRPr="006A5045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B5B" w:rsidRDefault="00E15B5B" w:rsidP="00E15B5B"/>
    <w:p w:rsidR="00DD437B" w:rsidRDefault="00DD437B"/>
    <w:sectPr w:rsidR="00DD437B" w:rsidSect="006A5045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96A"/>
    <w:multiLevelType w:val="multilevel"/>
    <w:tmpl w:val="9508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10377"/>
    <w:multiLevelType w:val="multilevel"/>
    <w:tmpl w:val="5288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53E57"/>
    <w:multiLevelType w:val="hybridMultilevel"/>
    <w:tmpl w:val="4330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B31D0"/>
    <w:multiLevelType w:val="hybridMultilevel"/>
    <w:tmpl w:val="BA6A2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A1943"/>
    <w:multiLevelType w:val="multilevel"/>
    <w:tmpl w:val="A2A2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B602D"/>
    <w:multiLevelType w:val="multilevel"/>
    <w:tmpl w:val="BBB4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B5B"/>
    <w:rsid w:val="00241818"/>
    <w:rsid w:val="00347AB7"/>
    <w:rsid w:val="003C75DE"/>
    <w:rsid w:val="004E344F"/>
    <w:rsid w:val="00662879"/>
    <w:rsid w:val="00665246"/>
    <w:rsid w:val="006A5045"/>
    <w:rsid w:val="00722706"/>
    <w:rsid w:val="00780EA1"/>
    <w:rsid w:val="007C37E3"/>
    <w:rsid w:val="008571C7"/>
    <w:rsid w:val="009A2D73"/>
    <w:rsid w:val="00AF6704"/>
    <w:rsid w:val="00BC65C3"/>
    <w:rsid w:val="00D62B76"/>
    <w:rsid w:val="00DD437B"/>
    <w:rsid w:val="00E15B5B"/>
    <w:rsid w:val="00EA3F4B"/>
    <w:rsid w:val="00FD1588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15B5B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E15B5B"/>
    <w:pPr>
      <w:spacing w:after="0" w:line="240" w:lineRule="auto"/>
    </w:pPr>
    <w:rPr>
      <w:rFonts w:ascii="Calibri" w:eastAsia="Calibri" w:hAnsi="Calibri"/>
    </w:rPr>
  </w:style>
  <w:style w:type="character" w:customStyle="1" w:styleId="FontStyle98">
    <w:name w:val="Font Style98"/>
    <w:basedOn w:val="a0"/>
    <w:uiPriority w:val="99"/>
    <w:rsid w:val="00E15B5B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basedOn w:val="a0"/>
    <w:uiPriority w:val="99"/>
    <w:rsid w:val="00E15B5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D62B76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5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цыренжаб</dc:creator>
  <cp:keywords/>
  <dc:description/>
  <cp:lastModifiedBy>RePack by SPecialiST</cp:lastModifiedBy>
  <cp:revision>15</cp:revision>
  <cp:lastPrinted>2018-03-26T07:12:00Z</cp:lastPrinted>
  <dcterms:created xsi:type="dcterms:W3CDTF">2017-06-22T11:48:00Z</dcterms:created>
  <dcterms:modified xsi:type="dcterms:W3CDTF">2018-03-26T07:13:00Z</dcterms:modified>
</cp:coreProperties>
</file>