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C6" w:rsidRPr="00982FC6" w:rsidRDefault="00982FC6" w:rsidP="00982FC6">
      <w:pPr>
        <w:spacing w:after="160" w:line="256" w:lineRule="auto"/>
        <w:ind w:left="1440"/>
        <w:jc w:val="center"/>
        <w:rPr>
          <w:rFonts w:eastAsiaTheme="minorHAnsi"/>
          <w:sz w:val="28"/>
          <w:szCs w:val="28"/>
          <w:lang w:eastAsia="en-US"/>
        </w:rPr>
      </w:pPr>
      <w:r w:rsidRPr="00982FC6">
        <w:rPr>
          <w:rFonts w:eastAsiaTheme="minorHAnsi"/>
          <w:sz w:val="28"/>
          <w:szCs w:val="28"/>
          <w:lang w:eastAsia="en-US"/>
        </w:rPr>
        <w:t>Муниципальное бюджетное общеобразовательное учреждение</w:t>
      </w:r>
    </w:p>
    <w:p w:rsidR="00982FC6" w:rsidRPr="00982FC6" w:rsidRDefault="00982FC6" w:rsidP="00982FC6">
      <w:pPr>
        <w:spacing w:after="160" w:line="256" w:lineRule="auto"/>
        <w:ind w:left="1440"/>
        <w:jc w:val="center"/>
        <w:rPr>
          <w:rFonts w:eastAsiaTheme="minorHAnsi"/>
          <w:sz w:val="28"/>
          <w:szCs w:val="28"/>
          <w:lang w:eastAsia="en-US"/>
        </w:rPr>
      </w:pPr>
      <w:r w:rsidRPr="00982FC6">
        <w:rPr>
          <w:rFonts w:eastAsiaTheme="minorHAnsi"/>
          <w:sz w:val="28"/>
          <w:szCs w:val="28"/>
          <w:lang w:eastAsia="en-US"/>
        </w:rPr>
        <w:t>«Амитхашинская средняя общеобразовательная школа»</w:t>
      </w:r>
    </w:p>
    <w:p w:rsidR="00982FC6" w:rsidRPr="00982FC6" w:rsidRDefault="00982FC6" w:rsidP="00982FC6">
      <w:pPr>
        <w:spacing w:after="160" w:line="256" w:lineRule="auto"/>
        <w:ind w:left="1440"/>
        <w:rPr>
          <w:rFonts w:eastAsiaTheme="minorHAnsi"/>
          <w:sz w:val="28"/>
          <w:szCs w:val="28"/>
          <w:lang w:eastAsia="en-US"/>
        </w:rPr>
      </w:pP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Согласовано                          Рассмотрено</w:t>
      </w:r>
      <w:proofErr w:type="gramStart"/>
      <w:r w:rsidRPr="00982FC6">
        <w:rPr>
          <w:rFonts w:eastAsiaTheme="minorHAnsi"/>
          <w:sz w:val="28"/>
          <w:szCs w:val="28"/>
          <w:lang w:eastAsia="en-US"/>
        </w:rPr>
        <w:t xml:space="preserve">                            У</w:t>
      </w:r>
      <w:proofErr w:type="gramEnd"/>
      <w:r w:rsidRPr="00982FC6">
        <w:rPr>
          <w:rFonts w:eastAsiaTheme="minorHAnsi"/>
          <w:sz w:val="28"/>
          <w:szCs w:val="28"/>
          <w:lang w:eastAsia="en-US"/>
        </w:rPr>
        <w:t>тверждаю</w:t>
      </w: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 xml:space="preserve">Руководитель                        Заместитель                             Директор </w:t>
      </w: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МО (Мункуева Б.В.)            директора по НМР                  (Нимацыренов Д.С.)</w:t>
      </w: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________________               (Аюшиева А.Б.)                       __________________</w:t>
      </w: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 xml:space="preserve">                                               ________________</w:t>
      </w: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«__» ________2020г.          «__» ____________ 2020г.       «__» ________2020г.</w:t>
      </w:r>
    </w:p>
    <w:p w:rsidR="00982FC6" w:rsidRPr="00982FC6" w:rsidRDefault="00982FC6" w:rsidP="00982FC6">
      <w:pPr>
        <w:spacing w:after="160" w:line="256" w:lineRule="auto"/>
        <w:ind w:left="1440"/>
        <w:rPr>
          <w:rFonts w:eastAsiaTheme="minorHAnsi"/>
          <w:sz w:val="28"/>
          <w:szCs w:val="28"/>
          <w:lang w:eastAsia="en-US"/>
        </w:rPr>
      </w:pPr>
    </w:p>
    <w:p w:rsidR="00982FC6" w:rsidRPr="00982FC6" w:rsidRDefault="00982FC6" w:rsidP="00982FC6">
      <w:pPr>
        <w:spacing w:after="160" w:line="256" w:lineRule="auto"/>
        <w:ind w:left="1440"/>
        <w:rPr>
          <w:rFonts w:eastAsiaTheme="minorHAnsi"/>
          <w:sz w:val="28"/>
          <w:szCs w:val="28"/>
          <w:lang w:eastAsia="en-US"/>
        </w:rPr>
      </w:pPr>
    </w:p>
    <w:p w:rsidR="00982FC6" w:rsidRPr="00982FC6" w:rsidRDefault="00982FC6" w:rsidP="00982FC6">
      <w:pPr>
        <w:spacing w:after="160" w:line="256" w:lineRule="auto"/>
        <w:ind w:left="1440"/>
        <w:rPr>
          <w:rFonts w:eastAsiaTheme="minorHAnsi"/>
          <w:sz w:val="28"/>
          <w:szCs w:val="28"/>
          <w:lang w:eastAsia="en-US"/>
        </w:rPr>
      </w:pPr>
    </w:p>
    <w:p w:rsidR="00982FC6" w:rsidRPr="00982FC6" w:rsidRDefault="00982FC6" w:rsidP="00982FC6">
      <w:pPr>
        <w:spacing w:after="160" w:line="256" w:lineRule="auto"/>
        <w:jc w:val="center"/>
        <w:rPr>
          <w:rFonts w:eastAsiaTheme="minorHAnsi"/>
          <w:sz w:val="28"/>
          <w:szCs w:val="28"/>
          <w:lang w:eastAsia="en-US"/>
        </w:rPr>
      </w:pPr>
      <w:r w:rsidRPr="00982FC6">
        <w:rPr>
          <w:rFonts w:eastAsiaTheme="minorHAnsi"/>
          <w:sz w:val="28"/>
          <w:szCs w:val="28"/>
          <w:lang w:eastAsia="en-US"/>
        </w:rPr>
        <w:t>РАБОЧАЯ ПРОГРАММА</w:t>
      </w:r>
    </w:p>
    <w:p w:rsidR="00982FC6" w:rsidRPr="00982FC6" w:rsidRDefault="00982FC6" w:rsidP="00982FC6">
      <w:pPr>
        <w:spacing w:after="160" w:line="256" w:lineRule="auto"/>
        <w:rPr>
          <w:rFonts w:eastAsiaTheme="minorHAnsi"/>
          <w:sz w:val="28"/>
          <w:szCs w:val="28"/>
          <w:lang w:eastAsia="en-US"/>
        </w:rPr>
      </w:pPr>
    </w:p>
    <w:p w:rsidR="00982FC6" w:rsidRPr="00982FC6" w:rsidRDefault="00982FC6" w:rsidP="00982FC6">
      <w:pPr>
        <w:spacing w:after="160" w:line="256" w:lineRule="auto"/>
        <w:ind w:hanging="1276"/>
        <w:rPr>
          <w:rFonts w:eastAsiaTheme="minorHAnsi"/>
          <w:sz w:val="28"/>
          <w:szCs w:val="28"/>
          <w:lang w:eastAsia="en-US"/>
        </w:rPr>
      </w:pPr>
      <w:r w:rsidRPr="00982FC6">
        <w:rPr>
          <w:rFonts w:eastAsiaTheme="minorHAnsi"/>
          <w:sz w:val="28"/>
          <w:szCs w:val="28"/>
          <w:lang w:eastAsia="en-US"/>
        </w:rPr>
        <w:t>Предмет: история</w:t>
      </w:r>
    </w:p>
    <w:p w:rsidR="00982FC6" w:rsidRPr="00982FC6" w:rsidRDefault="00982FC6" w:rsidP="00982FC6">
      <w:pPr>
        <w:spacing w:after="160" w:line="256" w:lineRule="auto"/>
        <w:ind w:hanging="1276"/>
        <w:rPr>
          <w:rFonts w:eastAsiaTheme="minorHAnsi"/>
          <w:sz w:val="28"/>
          <w:szCs w:val="28"/>
          <w:lang w:eastAsia="en-US"/>
        </w:rPr>
      </w:pPr>
      <w:r w:rsidRPr="00982FC6">
        <w:rPr>
          <w:rFonts w:eastAsiaTheme="minorHAnsi"/>
          <w:sz w:val="28"/>
          <w:szCs w:val="28"/>
          <w:lang w:eastAsia="en-US"/>
        </w:rPr>
        <w:t xml:space="preserve">УМК: </w:t>
      </w:r>
      <w:r w:rsidRPr="00982FC6">
        <w:rPr>
          <w:rFonts w:eastAsiaTheme="minorHAnsi"/>
          <w:sz w:val="28"/>
          <w:szCs w:val="28"/>
          <w:lang w:eastAsia="en-US"/>
        </w:rPr>
        <w:tab/>
        <w:t>история России – под ред. А.В.Торкунова,</w:t>
      </w:r>
    </w:p>
    <w:p w:rsidR="00982FC6" w:rsidRPr="00982FC6" w:rsidRDefault="00982FC6" w:rsidP="00982FC6">
      <w:pPr>
        <w:spacing w:after="160" w:line="256" w:lineRule="auto"/>
        <w:rPr>
          <w:rFonts w:eastAsiaTheme="minorHAnsi"/>
          <w:sz w:val="28"/>
          <w:szCs w:val="28"/>
          <w:lang w:eastAsia="en-US"/>
        </w:rPr>
      </w:pPr>
      <w:r w:rsidRPr="00982FC6">
        <w:rPr>
          <w:rFonts w:eastAsiaTheme="minorHAnsi"/>
          <w:sz w:val="28"/>
          <w:szCs w:val="28"/>
          <w:lang w:eastAsia="en-US"/>
        </w:rPr>
        <w:t>всеобщая история – А.А. Вигасин – О.С.Сороко-Цюпа</w:t>
      </w:r>
    </w:p>
    <w:p w:rsidR="00982FC6" w:rsidRPr="00982FC6" w:rsidRDefault="00982FC6" w:rsidP="00982FC6">
      <w:pPr>
        <w:spacing w:after="160" w:line="256" w:lineRule="auto"/>
        <w:ind w:firstLine="2127"/>
        <w:rPr>
          <w:rFonts w:eastAsiaTheme="minorHAnsi"/>
          <w:sz w:val="28"/>
          <w:szCs w:val="28"/>
          <w:lang w:eastAsia="en-US"/>
        </w:rPr>
      </w:pPr>
      <w:r>
        <w:rPr>
          <w:rFonts w:eastAsiaTheme="minorHAnsi"/>
          <w:sz w:val="28"/>
          <w:szCs w:val="28"/>
          <w:lang w:eastAsia="en-US"/>
        </w:rPr>
        <w:t>Класс: 7А, 7Б</w:t>
      </w:r>
      <w:bookmarkStart w:id="0" w:name="_GoBack"/>
      <w:bookmarkEnd w:id="0"/>
    </w:p>
    <w:p w:rsidR="00982FC6" w:rsidRPr="00982FC6" w:rsidRDefault="00982FC6" w:rsidP="00982FC6">
      <w:pPr>
        <w:spacing w:after="160" w:line="256" w:lineRule="auto"/>
        <w:ind w:hanging="1276"/>
        <w:rPr>
          <w:rFonts w:eastAsiaTheme="minorHAnsi"/>
          <w:sz w:val="28"/>
          <w:szCs w:val="28"/>
          <w:lang w:eastAsia="en-US"/>
        </w:rPr>
      </w:pPr>
      <w:r w:rsidRPr="00982FC6">
        <w:rPr>
          <w:rFonts w:eastAsiaTheme="minorHAnsi"/>
          <w:sz w:val="28"/>
          <w:szCs w:val="28"/>
          <w:lang w:eastAsia="en-US"/>
        </w:rPr>
        <w:t>Уровень программы: базовый</w:t>
      </w:r>
    </w:p>
    <w:p w:rsidR="00982FC6" w:rsidRPr="00982FC6" w:rsidRDefault="00982FC6" w:rsidP="00982FC6">
      <w:pPr>
        <w:spacing w:after="160" w:line="256" w:lineRule="auto"/>
        <w:ind w:hanging="1276"/>
        <w:rPr>
          <w:rFonts w:eastAsiaTheme="minorHAnsi"/>
          <w:sz w:val="28"/>
          <w:szCs w:val="28"/>
          <w:lang w:eastAsia="en-US"/>
        </w:rPr>
      </w:pPr>
      <w:r w:rsidRPr="00982FC6">
        <w:rPr>
          <w:rFonts w:eastAsiaTheme="minorHAnsi"/>
          <w:sz w:val="28"/>
          <w:szCs w:val="28"/>
          <w:lang w:eastAsia="en-US"/>
        </w:rPr>
        <w:t xml:space="preserve">                                                Количество часов: 2 часа в неделю</w:t>
      </w:r>
    </w:p>
    <w:p w:rsidR="00982FC6" w:rsidRPr="00982FC6" w:rsidRDefault="00982FC6" w:rsidP="00982FC6">
      <w:pPr>
        <w:spacing w:after="160" w:line="256" w:lineRule="auto"/>
        <w:ind w:hanging="1276"/>
        <w:rPr>
          <w:rFonts w:eastAsiaTheme="minorHAnsi"/>
          <w:sz w:val="28"/>
          <w:szCs w:val="28"/>
          <w:lang w:eastAsia="en-US"/>
        </w:rPr>
      </w:pPr>
      <w:r w:rsidRPr="00982FC6">
        <w:rPr>
          <w:rFonts w:eastAsiaTheme="minorHAnsi"/>
          <w:sz w:val="28"/>
          <w:szCs w:val="28"/>
          <w:lang w:eastAsia="en-US"/>
        </w:rPr>
        <w:t xml:space="preserve">                                                Учитель: Базарова Ц.Б.</w:t>
      </w:r>
    </w:p>
    <w:p w:rsidR="00982FC6" w:rsidRPr="00982FC6" w:rsidRDefault="00982FC6" w:rsidP="00982FC6">
      <w:pPr>
        <w:spacing w:after="160" w:line="256" w:lineRule="auto"/>
        <w:ind w:left="1637"/>
        <w:rPr>
          <w:rFonts w:eastAsiaTheme="minorHAnsi"/>
          <w:sz w:val="28"/>
          <w:szCs w:val="28"/>
          <w:lang w:eastAsia="en-US"/>
        </w:rPr>
      </w:pPr>
    </w:p>
    <w:p w:rsidR="00982FC6" w:rsidRPr="00982FC6" w:rsidRDefault="00982FC6" w:rsidP="00982FC6">
      <w:pPr>
        <w:spacing w:after="160" w:line="256" w:lineRule="auto"/>
        <w:ind w:left="1637"/>
        <w:rPr>
          <w:rFonts w:eastAsiaTheme="minorHAnsi"/>
          <w:sz w:val="28"/>
          <w:szCs w:val="28"/>
          <w:lang w:eastAsia="en-US"/>
        </w:rPr>
      </w:pPr>
    </w:p>
    <w:p w:rsidR="00982FC6" w:rsidRPr="00982FC6" w:rsidRDefault="00982FC6" w:rsidP="00982FC6">
      <w:pPr>
        <w:spacing w:after="160" w:line="256" w:lineRule="auto"/>
        <w:ind w:left="1637"/>
        <w:rPr>
          <w:rFonts w:eastAsiaTheme="minorHAnsi"/>
          <w:sz w:val="28"/>
          <w:szCs w:val="28"/>
          <w:lang w:eastAsia="en-US"/>
        </w:rPr>
      </w:pPr>
    </w:p>
    <w:p w:rsidR="00982FC6" w:rsidRPr="00982FC6" w:rsidRDefault="00982FC6" w:rsidP="00982FC6">
      <w:pPr>
        <w:spacing w:after="160" w:line="256" w:lineRule="auto"/>
        <w:ind w:left="1637"/>
        <w:rPr>
          <w:rFonts w:eastAsiaTheme="minorHAnsi"/>
          <w:sz w:val="28"/>
          <w:szCs w:val="28"/>
          <w:lang w:eastAsia="en-US"/>
        </w:rPr>
      </w:pPr>
    </w:p>
    <w:p w:rsidR="00982FC6" w:rsidRPr="00982FC6" w:rsidRDefault="00982FC6" w:rsidP="00982FC6">
      <w:pPr>
        <w:spacing w:after="160" w:line="256" w:lineRule="auto"/>
        <w:ind w:left="1637"/>
        <w:rPr>
          <w:rFonts w:eastAsiaTheme="minorHAnsi"/>
          <w:sz w:val="28"/>
          <w:szCs w:val="28"/>
          <w:lang w:eastAsia="en-US"/>
        </w:rPr>
      </w:pPr>
    </w:p>
    <w:p w:rsidR="00982FC6" w:rsidRPr="00982FC6" w:rsidRDefault="00982FC6" w:rsidP="00982FC6">
      <w:pPr>
        <w:spacing w:after="160" w:line="256" w:lineRule="auto"/>
        <w:ind w:left="1277"/>
        <w:rPr>
          <w:rFonts w:eastAsiaTheme="minorHAnsi"/>
          <w:sz w:val="28"/>
          <w:szCs w:val="28"/>
          <w:lang w:eastAsia="en-US"/>
        </w:rPr>
      </w:pPr>
    </w:p>
    <w:p w:rsidR="00982FC6" w:rsidRPr="00982FC6" w:rsidRDefault="00982FC6" w:rsidP="00982FC6">
      <w:pPr>
        <w:spacing w:after="160" w:line="256" w:lineRule="auto"/>
        <w:jc w:val="center"/>
        <w:rPr>
          <w:rFonts w:eastAsiaTheme="minorHAnsi"/>
          <w:sz w:val="28"/>
          <w:szCs w:val="28"/>
          <w:lang w:eastAsia="en-US"/>
        </w:rPr>
      </w:pPr>
      <w:r w:rsidRPr="00982FC6">
        <w:rPr>
          <w:rFonts w:eastAsiaTheme="minorHAnsi"/>
          <w:sz w:val="28"/>
          <w:szCs w:val="28"/>
          <w:lang w:eastAsia="en-US"/>
        </w:rPr>
        <w:t>2020</w:t>
      </w:r>
    </w:p>
    <w:p w:rsidR="00BD3003" w:rsidRDefault="00BD3003" w:rsidP="00BD3003">
      <w:pPr>
        <w:pStyle w:val="Style2"/>
        <w:widowControl/>
        <w:spacing w:line="240" w:lineRule="auto"/>
        <w:ind w:left="-709" w:firstLine="0"/>
        <w:outlineLvl w:val="0"/>
        <w:rPr>
          <w:rStyle w:val="FontStyle11"/>
          <w:rFonts w:ascii="Times New Roman" w:hAnsi="Times New Roman"/>
          <w:b/>
          <w:sz w:val="24"/>
        </w:rPr>
      </w:pPr>
    </w:p>
    <w:p w:rsidR="00BD3003" w:rsidRDefault="00BD3003" w:rsidP="002B5380">
      <w:pPr>
        <w:pStyle w:val="Style2"/>
        <w:widowControl/>
        <w:spacing w:line="240" w:lineRule="auto"/>
        <w:ind w:firstLine="0"/>
        <w:outlineLvl w:val="0"/>
        <w:rPr>
          <w:rStyle w:val="FontStyle11"/>
          <w:rFonts w:ascii="Times New Roman" w:hAnsi="Times New Roman"/>
          <w:b/>
          <w:sz w:val="24"/>
        </w:rPr>
      </w:pPr>
    </w:p>
    <w:p w:rsidR="001F172A" w:rsidRDefault="006C1619" w:rsidP="00BD3003">
      <w:pPr>
        <w:pStyle w:val="Style2"/>
        <w:widowControl/>
        <w:numPr>
          <w:ilvl w:val="0"/>
          <w:numId w:val="6"/>
        </w:numPr>
        <w:spacing w:line="240" w:lineRule="auto"/>
        <w:jc w:val="center"/>
        <w:outlineLvl w:val="0"/>
        <w:rPr>
          <w:rStyle w:val="FontStyle11"/>
          <w:rFonts w:ascii="Times New Roman" w:hAnsi="Times New Roman"/>
          <w:b/>
          <w:sz w:val="24"/>
        </w:rPr>
      </w:pPr>
      <w:r>
        <w:rPr>
          <w:rStyle w:val="FontStyle11"/>
          <w:rFonts w:ascii="Times New Roman" w:hAnsi="Times New Roman"/>
          <w:b/>
          <w:sz w:val="24"/>
        </w:rPr>
        <w:t>Пояснительная записка</w:t>
      </w:r>
    </w:p>
    <w:p w:rsidR="001F172A" w:rsidRDefault="001F172A">
      <w:pPr>
        <w:pStyle w:val="a3"/>
        <w:tabs>
          <w:tab w:val="left" w:pos="9885"/>
        </w:tabs>
        <w:ind w:left="1080"/>
        <w:rPr>
          <w:color w:val="262626"/>
        </w:rPr>
      </w:pPr>
    </w:p>
    <w:p w:rsidR="001F172A" w:rsidRDefault="006C1619">
      <w:pPr>
        <w:spacing w:after="115"/>
        <w:ind w:firstLine="708"/>
        <w:contextualSpacing/>
        <w:jc w:val="both"/>
        <w:rPr>
          <w:color w:val="000000"/>
        </w:rPr>
      </w:pPr>
      <w:r>
        <w:rPr>
          <w:color w:val="000000"/>
        </w:rPr>
        <w:t>Рабочая программа по истории для</w:t>
      </w:r>
      <w:r>
        <w:t xml:space="preserve"> 7</w:t>
      </w:r>
      <w:r>
        <w:rPr>
          <w:color w:val="000000"/>
        </w:rPr>
        <w:t xml:space="preserve"> класса разработана в соответствии с требованиями следующих нормативных документов:</w:t>
      </w:r>
    </w:p>
    <w:p w:rsidR="007E4ED7" w:rsidRPr="007E4ED7" w:rsidRDefault="007E4ED7" w:rsidP="007E4ED7">
      <w:pPr>
        <w:numPr>
          <w:ilvl w:val="0"/>
          <w:numId w:val="1"/>
        </w:numPr>
        <w:spacing w:after="115"/>
        <w:ind w:left="0"/>
        <w:contextualSpacing/>
        <w:jc w:val="both"/>
        <w:rPr>
          <w:color w:val="000000"/>
        </w:rPr>
      </w:pPr>
      <w:r>
        <w:rPr>
          <w:color w:val="000000"/>
        </w:rPr>
        <w:t xml:space="preserve">Федеральный закон «Об образовании в Российской Федерации» от 29.12.2012 № 273-ФЗ (ред. от 31.12.2014, с изм. от 02.05.2015) «Об образовании в РФ» (с изм. и доп. вступ. в силу </w:t>
      </w:r>
      <w:proofErr w:type="gramStart"/>
      <w:r>
        <w:rPr>
          <w:color w:val="000000"/>
        </w:rPr>
        <w:t>с</w:t>
      </w:r>
      <w:proofErr w:type="gramEnd"/>
      <w:r>
        <w:rPr>
          <w:color w:val="000000"/>
        </w:rPr>
        <w:t xml:space="preserve"> 31.03.2015г);  «Об образовании в РФ» (с изм. и доп., вступ. в силу с 01.01.2021);</w:t>
      </w:r>
    </w:p>
    <w:p w:rsidR="001F172A" w:rsidRDefault="006C1619">
      <w:pPr>
        <w:numPr>
          <w:ilvl w:val="0"/>
          <w:numId w:val="1"/>
        </w:numPr>
        <w:spacing w:after="115"/>
        <w:ind w:left="0"/>
        <w:contextualSpacing/>
        <w:jc w:val="both"/>
        <w:rPr>
          <w:color w:val="000000"/>
        </w:rPr>
      </w:pPr>
      <w:r>
        <w:rPr>
          <w:color w:val="000000"/>
        </w:rPr>
        <w:t>Федеральный государственный образовательный стандарт основного общего образования (утв. Приказом Минобрнауки от 17.12.2010 г. №1897, изменения от 31.12.2015 №1577);</w:t>
      </w:r>
    </w:p>
    <w:p w:rsidR="001F172A" w:rsidRDefault="006C1619">
      <w:pPr>
        <w:numPr>
          <w:ilvl w:val="0"/>
          <w:numId w:val="1"/>
        </w:numPr>
        <w:spacing w:after="115"/>
        <w:ind w:left="0"/>
        <w:contextualSpacing/>
        <w:jc w:val="both"/>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Министра образования и науки Российской Федерации от 31 марта 2014 г. №253 (с изменениями на 26 января 2016 г.);</w:t>
      </w:r>
    </w:p>
    <w:p w:rsidR="001F172A" w:rsidRDefault="006C1619">
      <w:pPr>
        <w:numPr>
          <w:ilvl w:val="0"/>
          <w:numId w:val="1"/>
        </w:numPr>
        <w:spacing w:after="115"/>
        <w:ind w:left="0"/>
        <w:contextualSpacing/>
        <w:jc w:val="both"/>
        <w:rPr>
          <w:color w:val="000000"/>
        </w:rPr>
      </w:pPr>
      <w:proofErr w:type="gramStart"/>
      <w:r>
        <w:rPr>
          <w:color w:val="000000"/>
        </w:rPr>
        <w:t>Примерная</w:t>
      </w:r>
      <w:proofErr w:type="gramEnd"/>
      <w:r>
        <w:rPr>
          <w:color w:val="000000"/>
        </w:rPr>
        <w:t xml:space="preserve"> ООП основного общего образования (одобренная решением федерального учебно-методического объединения по общему образованию (протокол от 08.04.2015 г. №1/15);</w:t>
      </w:r>
    </w:p>
    <w:p w:rsidR="001F172A" w:rsidRPr="007E4ED7" w:rsidRDefault="006C1619" w:rsidP="007E4ED7">
      <w:pPr>
        <w:numPr>
          <w:ilvl w:val="0"/>
          <w:numId w:val="1"/>
        </w:numPr>
        <w:spacing w:after="115"/>
        <w:ind w:left="0"/>
        <w:contextualSpacing/>
        <w:jc w:val="both"/>
        <w:rPr>
          <w:color w:val="000000"/>
        </w:rPr>
      </w:pPr>
      <w:r>
        <w:rPr>
          <w:color w:val="000000"/>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sidR="007E4ED7" w:rsidRPr="00995E08">
        <w:rPr>
          <w:color w:val="2D2D2D"/>
          <w:spacing w:val="2"/>
          <w:szCs w:val="24"/>
          <w:shd w:val="clear" w:color="auto" w:fill="FFFFFF"/>
        </w:rPr>
        <w:t>(с изменениями на 22 мая 2019 года);</w:t>
      </w:r>
    </w:p>
    <w:p w:rsidR="001F172A" w:rsidRDefault="006C1619">
      <w:pPr>
        <w:numPr>
          <w:ilvl w:val="0"/>
          <w:numId w:val="1"/>
        </w:numPr>
        <w:spacing w:after="115"/>
        <w:ind w:left="0"/>
        <w:contextualSpacing/>
        <w:jc w:val="both"/>
        <w:rPr>
          <w:color w:val="000000"/>
        </w:rPr>
      </w:pPr>
      <w:r>
        <w:rPr>
          <w:color w:val="000000"/>
        </w:rPr>
        <w:t>Квалификационная характеристика должностей работников образования от 26.08.2010 г. №761н, утвержденный приказом Минздравсоцразвития Российской Федерации;</w:t>
      </w:r>
    </w:p>
    <w:p w:rsidR="001F172A" w:rsidRDefault="006C1619">
      <w:pPr>
        <w:numPr>
          <w:ilvl w:val="0"/>
          <w:numId w:val="1"/>
        </w:numPr>
        <w:spacing w:after="115"/>
        <w:ind w:left="0"/>
        <w:contextualSpacing/>
        <w:jc w:val="both"/>
        <w:rPr>
          <w:color w:val="000000"/>
        </w:rPr>
      </w:pPr>
      <w:r>
        <w:rPr>
          <w:color w:val="000000"/>
        </w:rPr>
        <w:t>Профессиональный стандарт педагога от 18.10.2013 г. №544, утвержденный приказом Минтруда России;</w:t>
      </w:r>
    </w:p>
    <w:p w:rsidR="001F172A" w:rsidRDefault="006C1619">
      <w:pPr>
        <w:numPr>
          <w:ilvl w:val="0"/>
          <w:numId w:val="1"/>
        </w:numPr>
        <w:spacing w:after="115"/>
        <w:ind w:left="0"/>
        <w:contextualSpacing/>
        <w:jc w:val="both"/>
        <w:rPr>
          <w:color w:val="000000"/>
        </w:rPr>
      </w:pPr>
      <w:r>
        <w:rPr>
          <w:color w:val="000000"/>
        </w:rPr>
        <w:t xml:space="preserve">Положение о рабочей программе Муниципального </w:t>
      </w:r>
      <w:r w:rsidR="00222962">
        <w:rPr>
          <w:color w:val="000000"/>
        </w:rPr>
        <w:t xml:space="preserve">бюджетного </w:t>
      </w:r>
      <w:r>
        <w:rPr>
          <w:color w:val="000000"/>
        </w:rPr>
        <w:t>общеобр</w:t>
      </w:r>
      <w:r w:rsidR="002B5380">
        <w:rPr>
          <w:color w:val="000000"/>
        </w:rPr>
        <w:t>азовательного учреждения «Амитхаши</w:t>
      </w:r>
      <w:r>
        <w:rPr>
          <w:color w:val="000000"/>
        </w:rPr>
        <w:t>нская средняя общеобразовательная школа»</w:t>
      </w:r>
    </w:p>
    <w:p w:rsidR="001F172A" w:rsidRDefault="002B5380">
      <w:pPr>
        <w:numPr>
          <w:ilvl w:val="0"/>
          <w:numId w:val="1"/>
        </w:numPr>
        <w:spacing w:after="115"/>
        <w:ind w:left="0"/>
        <w:contextualSpacing/>
        <w:jc w:val="both"/>
        <w:rPr>
          <w:color w:val="000000"/>
        </w:rPr>
      </w:pPr>
      <w:r>
        <w:rPr>
          <w:color w:val="000000"/>
          <w:shd w:val="clear" w:color="auto" w:fill="FFFFFF"/>
        </w:rPr>
        <w:t>Учебного плана М</w:t>
      </w:r>
      <w:r w:rsidR="00222962">
        <w:rPr>
          <w:color w:val="000000"/>
          <w:shd w:val="clear" w:color="auto" w:fill="FFFFFF"/>
        </w:rPr>
        <w:t>Б</w:t>
      </w:r>
      <w:r>
        <w:rPr>
          <w:color w:val="000000"/>
          <w:shd w:val="clear" w:color="auto" w:fill="FFFFFF"/>
        </w:rPr>
        <w:t>ОУ «Ам</w:t>
      </w:r>
      <w:r w:rsidR="006C1619">
        <w:rPr>
          <w:color w:val="000000"/>
          <w:shd w:val="clear" w:color="auto" w:fill="FFFFFF"/>
        </w:rPr>
        <w:t>СОШ» на 2020-2021 учебный год</w:t>
      </w:r>
    </w:p>
    <w:p w:rsidR="001F172A" w:rsidRDefault="006C1619">
      <w:pPr>
        <w:numPr>
          <w:ilvl w:val="0"/>
          <w:numId w:val="1"/>
        </w:numPr>
        <w:spacing w:after="115"/>
        <w:ind w:left="0"/>
        <w:contextualSpacing/>
        <w:jc w:val="both"/>
        <w:rPr>
          <w:color w:val="000000"/>
        </w:rPr>
      </w:pPr>
      <w:r>
        <w:t>Примерной основной образовательной программы образовательного учреждения. Основная школа / [сост. Е. Н. Сорокина]. — М.</w:t>
      </w:r>
      <w:proofErr w:type="gramStart"/>
      <w:r>
        <w:t xml:space="preserve"> :</w:t>
      </w:r>
      <w:proofErr w:type="gramEnd"/>
      <w:r>
        <w:t xml:space="preserve">    Просвещение, 2011. — (Стандарты второго поколения); Примерной программы основного общего образования по учебным предметам.История 5-9 класса: – М.: Просвещение, 2012. (Стандарты второго поколения);</w:t>
      </w:r>
    </w:p>
    <w:p w:rsidR="001F172A" w:rsidRPr="009834FD" w:rsidRDefault="006C1619">
      <w:pPr>
        <w:numPr>
          <w:ilvl w:val="0"/>
          <w:numId w:val="1"/>
        </w:numPr>
        <w:spacing w:after="115"/>
        <w:ind w:left="0"/>
        <w:contextualSpacing/>
        <w:jc w:val="both"/>
        <w:rPr>
          <w:color w:val="000000"/>
        </w:rPr>
      </w:pPr>
      <w:r>
        <w:t>Историко-культурного стандарта</w:t>
      </w:r>
    </w:p>
    <w:p w:rsidR="009834FD" w:rsidRDefault="009834FD">
      <w:pPr>
        <w:numPr>
          <w:ilvl w:val="0"/>
          <w:numId w:val="1"/>
        </w:numPr>
        <w:spacing w:after="115"/>
        <w:ind w:left="0"/>
        <w:contextualSpacing/>
        <w:jc w:val="both"/>
        <w:rPr>
          <w:color w:val="000000"/>
        </w:rPr>
      </w:pPr>
      <w:r w:rsidRPr="00F40C87">
        <w:t>Концепции нового учебно-методического комплекта по отечественной истории</w:t>
      </w:r>
    </w:p>
    <w:p w:rsidR="001F172A" w:rsidRDefault="006C1619" w:rsidP="007E4ED7">
      <w:pPr>
        <w:spacing w:line="240" w:lineRule="auto"/>
        <w:jc w:val="both"/>
      </w:pPr>
      <w:r>
        <w:t>Программа курса «Всеобщая история» ориентирована на использование линии под редакцией А. А. Вигасина, О. С. Сороко-Цюпы. Учебники:</w:t>
      </w:r>
    </w:p>
    <w:p w:rsidR="001F172A" w:rsidRDefault="006C1619">
      <w:pPr>
        <w:pStyle w:val="a3"/>
        <w:tabs>
          <w:tab w:val="left" w:pos="284"/>
        </w:tabs>
        <w:spacing w:line="240" w:lineRule="auto"/>
        <w:ind w:left="0"/>
      </w:pPr>
      <w:r>
        <w:t>- История России. 7 класс. Учебник для общеобразоват. организаций. В 2 ч. / Н. М. Арсентьев, А. А. Данилов, И. В. Курукин, А. Я. Токарева.— М.: Просвещение, 2016.</w:t>
      </w:r>
    </w:p>
    <w:p w:rsidR="001F172A" w:rsidRDefault="006C1619">
      <w:pPr>
        <w:spacing w:line="240" w:lineRule="auto"/>
        <w:contextualSpacing/>
      </w:pPr>
      <w:r>
        <w:t>- Юдовская А.Я., Баранов П.А,  Ванюшкина Л.М. Всеобщая история. История Нового времени. 1500 – 1800: 7 класс. – М: Просвещение, 2012</w:t>
      </w:r>
    </w:p>
    <w:p w:rsidR="001F172A" w:rsidRDefault="006C1619" w:rsidP="007E4ED7">
      <w:pPr>
        <w:shd w:val="clear" w:color="auto" w:fill="FFFFFF"/>
        <w:suppressAutoHyphens/>
        <w:spacing w:after="0"/>
        <w:ind w:firstLine="708"/>
      </w:pPr>
      <w:r>
        <w:t xml:space="preserve">Рабочая программа составлена с учетом методических рекомендаций примерной модели реализации образовательных программ, приведенной в Методических </w:t>
      </w:r>
      <w:r>
        <w:lastRenderedPageBreak/>
        <w:t>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 среднего общего образования, с применением электронного обучения и дистанционных образовательных технологий.</w:t>
      </w:r>
    </w:p>
    <w:p w:rsidR="001F172A" w:rsidRDefault="001F172A">
      <w:pPr>
        <w:shd w:val="clear" w:color="auto" w:fill="FFFFFF"/>
        <w:suppressAutoHyphens/>
        <w:spacing w:after="0"/>
        <w:ind w:firstLine="1134"/>
      </w:pPr>
    </w:p>
    <w:p w:rsidR="001F172A" w:rsidRDefault="006C1619">
      <w:pPr>
        <w:pStyle w:val="a6"/>
        <w:tabs>
          <w:tab w:val="left" w:pos="426"/>
        </w:tabs>
        <w:spacing w:before="0" w:after="0"/>
        <w:ind w:left="720"/>
        <w:rPr>
          <w:b/>
        </w:rPr>
      </w:pPr>
      <w:r>
        <w:rPr>
          <w:b/>
        </w:rPr>
        <w:t xml:space="preserve">I. Организация дистанционного обучения предмету «История». </w:t>
      </w:r>
    </w:p>
    <w:p w:rsidR="001F172A" w:rsidRDefault="006C1619">
      <w:pPr>
        <w:pStyle w:val="a6"/>
        <w:tabs>
          <w:tab w:val="left" w:pos="426"/>
        </w:tabs>
        <w:spacing w:before="0" w:after="0"/>
        <w:ind w:left="720"/>
      </w:pPr>
      <w:r>
        <w:t xml:space="preserve">1.1. Обучение учебному предмету осуществляется в соответствии с порядком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 утвержденным локальным актом образовательной организации. </w:t>
      </w:r>
    </w:p>
    <w:p w:rsidR="001F172A" w:rsidRDefault="006C1619">
      <w:pPr>
        <w:pStyle w:val="a6"/>
        <w:tabs>
          <w:tab w:val="left" w:pos="426"/>
        </w:tabs>
        <w:spacing w:before="0" w:after="0"/>
        <w:ind w:left="720"/>
      </w:pPr>
      <w:r>
        <w:t xml:space="preserve">1.2. Обучение осуществляется в соответствии с расписанием занятий, составленным для каждого класса. </w:t>
      </w:r>
    </w:p>
    <w:p w:rsidR="001F172A" w:rsidRDefault="006C1619">
      <w:pPr>
        <w:pStyle w:val="a6"/>
        <w:tabs>
          <w:tab w:val="left" w:pos="426"/>
        </w:tabs>
        <w:spacing w:before="0" w:after="0"/>
        <w:ind w:left="720"/>
      </w:pPr>
      <w:r>
        <w:t>1.3. Продолжительнос</w:t>
      </w:r>
      <w:r w:rsidR="00055C03">
        <w:t>ть учебного занятия - 30 минут в соответствии с СанПин</w:t>
      </w:r>
    </w:p>
    <w:p w:rsidR="001F172A" w:rsidRDefault="006C1619">
      <w:pPr>
        <w:pStyle w:val="a6"/>
        <w:tabs>
          <w:tab w:val="left" w:pos="426"/>
        </w:tabs>
        <w:spacing w:before="0" w:after="0"/>
        <w:ind w:left="720"/>
      </w:pPr>
      <w:r>
        <w:t>1.4. Информация о расписании занятий, графике проведения текущего контроля и итогового контроля по учебной дисциплине, консультаций доведены до сведения обучающихся и их родителей.</w:t>
      </w:r>
    </w:p>
    <w:p w:rsidR="001F172A" w:rsidRDefault="006C1619">
      <w:pPr>
        <w:pStyle w:val="a6"/>
        <w:tabs>
          <w:tab w:val="left" w:pos="426"/>
        </w:tabs>
        <w:spacing w:before="0" w:after="0"/>
        <w:ind w:left="720"/>
      </w:pPr>
      <w:r>
        <w:t xml:space="preserve"> 1.5. В ходе обучения, реализуемого в дистанционной форме, обеспечивается учет результатов образовательного процесса, который проводится в электронной форме, а также мониторинг фактического присутствия (прохождения) учащимися на занятиях, проводимых в дистанционной форме. </w:t>
      </w:r>
    </w:p>
    <w:p w:rsidR="001F172A" w:rsidRDefault="006C1619">
      <w:pPr>
        <w:pStyle w:val="a6"/>
        <w:tabs>
          <w:tab w:val="left" w:pos="426"/>
        </w:tabs>
        <w:spacing w:before="0" w:after="0"/>
        <w:ind w:left="720"/>
      </w:pPr>
      <w:r>
        <w:t>1.6. В данную программу внесены соответствующие корректировки в части форм обучения (лекция, онлайн консультация), технических средств обучения.</w:t>
      </w:r>
    </w:p>
    <w:p w:rsidR="001F172A" w:rsidRDefault="006C1619">
      <w:pPr>
        <w:pStyle w:val="a6"/>
        <w:tabs>
          <w:tab w:val="left" w:pos="426"/>
        </w:tabs>
        <w:spacing w:before="0" w:after="0"/>
        <w:ind w:left="720"/>
      </w:pPr>
      <w:r>
        <w:rPr>
          <w:b/>
        </w:rPr>
        <w:t>II. Реализация обучения в дистанционной форме.</w:t>
      </w:r>
    </w:p>
    <w:p w:rsidR="001F172A" w:rsidRDefault="006C1619">
      <w:pPr>
        <w:pStyle w:val="a6"/>
        <w:tabs>
          <w:tab w:val="left" w:pos="426"/>
        </w:tabs>
        <w:spacing w:before="0" w:after="0"/>
        <w:ind w:left="720"/>
      </w:pPr>
      <w:r>
        <w:t xml:space="preserve">2.1. Учебные занятия (консультации, вебинары) по истории в дистанционной форме реализуются, исходя из технических возможностей образовательной организации (на школьном портале или иной платформе). </w:t>
      </w:r>
    </w:p>
    <w:p w:rsidR="001F172A" w:rsidRDefault="006C1619">
      <w:pPr>
        <w:pStyle w:val="a6"/>
        <w:tabs>
          <w:tab w:val="left" w:pos="426"/>
        </w:tabs>
        <w:spacing w:before="0" w:after="0"/>
        <w:ind w:left="720"/>
      </w:pPr>
      <w:r>
        <w:t xml:space="preserve">2.2. Педагогическая деятельность в системе дистанционного обучения осуществляется, созданием учителем простейшие, нужные для </w:t>
      </w:r>
      <w:proofErr w:type="gramStart"/>
      <w:r>
        <w:t>обучающихся</w:t>
      </w:r>
      <w:proofErr w:type="gramEnd"/>
      <w:r>
        <w:t>, ресурсы и задания.</w:t>
      </w:r>
    </w:p>
    <w:p w:rsidR="001F172A" w:rsidRDefault="006C1619">
      <w:pPr>
        <w:pStyle w:val="a6"/>
        <w:tabs>
          <w:tab w:val="left" w:pos="426"/>
        </w:tabs>
        <w:spacing w:before="0" w:after="0"/>
        <w:ind w:left="720"/>
        <w:rPr>
          <w:b/>
          <w:caps/>
        </w:rPr>
      </w:pPr>
      <w:r>
        <w:t xml:space="preserve"> - Осуществляется дистанционное взаимодействие с учащимися в виде текстовых или аудио рецензий, устных онлайн консультаций. Основные используемые ресурсы для организации обучения истории в дистанционном режиме учащихс</w:t>
      </w:r>
      <w:r w:rsidR="003A7EC3">
        <w:t>я 5-11 классов – это РЭШ, интерактивная тетрадь  и онлайн-школа Skysmart</w:t>
      </w:r>
      <w:r>
        <w:t>, Сетевой город.</w:t>
      </w:r>
    </w:p>
    <w:p w:rsidR="001F172A" w:rsidRDefault="001F172A">
      <w:pPr>
        <w:jc w:val="both"/>
        <w:rPr>
          <w:b/>
          <w:caps/>
        </w:rPr>
      </w:pPr>
    </w:p>
    <w:p w:rsidR="001F172A" w:rsidRDefault="006C1619">
      <w:pPr>
        <w:pStyle w:val="a3"/>
        <w:ind w:left="0" w:firstLine="360"/>
        <w:jc w:val="center"/>
        <w:rPr>
          <w:b/>
        </w:rPr>
      </w:pPr>
      <w:r>
        <w:rPr>
          <w:b/>
        </w:rPr>
        <w:t>Цель, задачи данного курса</w:t>
      </w:r>
    </w:p>
    <w:p w:rsidR="001F172A" w:rsidRDefault="001F172A">
      <w:pPr>
        <w:spacing w:line="216" w:lineRule="auto"/>
        <w:ind w:left="720"/>
        <w:jc w:val="center"/>
        <w:rPr>
          <w:b/>
        </w:rPr>
      </w:pPr>
    </w:p>
    <w:p w:rsidR="007E4ED7" w:rsidRDefault="006C1619" w:rsidP="007E4ED7">
      <w:pPr>
        <w:jc w:val="both"/>
        <w:rPr>
          <w:b/>
        </w:rPr>
      </w:pPr>
      <w:r>
        <w:rPr>
          <w:b/>
        </w:rPr>
        <w:t xml:space="preserve">Цель изучения: </w:t>
      </w:r>
      <w:r>
        <w:t xml:space="preserve">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1F172A" w:rsidRPr="007E4ED7" w:rsidRDefault="006C1619" w:rsidP="007E4ED7">
      <w:pPr>
        <w:rPr>
          <w:b/>
        </w:rPr>
      </w:pPr>
      <w:r>
        <w:br/>
      </w:r>
      <w:r>
        <w:rPr>
          <w:b/>
        </w:rPr>
        <w:t>Задачи изучения</w:t>
      </w:r>
      <w:r>
        <w:t>:</w:t>
      </w:r>
      <w:r>
        <w:br/>
      </w:r>
      <w:r>
        <w:lastRenderedPageBreak/>
        <w:t>- формирование у молодого поколения ориентиров для гражданской, этнонациональной, социальной, культурной самоидентификации в окружающем мире;</w:t>
      </w:r>
      <w:r>
        <w:b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r>
        <w:b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r>
        <w:br/>
        <w:t>-</w:t>
      </w:r>
    </w:p>
    <w:p w:rsidR="001F172A" w:rsidRDefault="006C1619">
      <w:pPr>
        <w:jc w:val="center"/>
        <w:rPr>
          <w:b/>
        </w:rPr>
      </w:pPr>
      <w:r>
        <w:rPr>
          <w:b/>
        </w:rPr>
        <w:t>Описание места учебного предмета, курса в учебном плане</w:t>
      </w:r>
    </w:p>
    <w:p w:rsidR="001F172A" w:rsidRDefault="001F172A">
      <w:pPr>
        <w:ind w:firstLine="540"/>
        <w:jc w:val="both"/>
      </w:pPr>
    </w:p>
    <w:p w:rsidR="001F172A" w:rsidRDefault="007E4ED7">
      <w:pPr>
        <w:widowControl w:val="0"/>
        <w:spacing w:after="100" w:afterAutospacing="1"/>
        <w:contextualSpacing/>
      </w:pPr>
      <w:r>
        <w:t>Программа  рассчитана на 70</w:t>
      </w:r>
      <w:r w:rsidR="006C1619">
        <w:t xml:space="preserve"> учебных часов (2 часа в неделю):</w:t>
      </w:r>
    </w:p>
    <w:p w:rsidR="001F172A" w:rsidRDefault="006C1619">
      <w:pPr>
        <w:widowControl w:val="0"/>
        <w:spacing w:before="100" w:beforeAutospacing="1" w:after="100" w:afterAutospacing="1"/>
        <w:ind w:left="708" w:firstLine="708"/>
        <w:contextualSpacing/>
      </w:pPr>
      <w:r>
        <w:t>История России – 43 часа</w:t>
      </w:r>
    </w:p>
    <w:p w:rsidR="001F172A" w:rsidRDefault="007E4ED7">
      <w:pPr>
        <w:widowControl w:val="0"/>
        <w:spacing w:before="100" w:beforeAutospacing="1" w:after="100" w:afterAutospacing="1"/>
        <w:ind w:left="708" w:firstLine="708"/>
        <w:contextualSpacing/>
      </w:pPr>
      <w:r>
        <w:t>Всеобщая история – 27</w:t>
      </w:r>
      <w:r w:rsidR="006C1619">
        <w:t xml:space="preserve"> часов  </w:t>
      </w:r>
    </w:p>
    <w:p w:rsidR="001F172A" w:rsidRDefault="001F172A">
      <w:pPr>
        <w:ind w:firstLine="708"/>
        <w:jc w:val="both"/>
      </w:pPr>
    </w:p>
    <w:p w:rsidR="001F172A" w:rsidRDefault="001F172A">
      <w:pPr>
        <w:ind w:firstLine="708"/>
        <w:jc w:val="cente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rPr>
          <w:b/>
        </w:rPr>
      </w:pPr>
    </w:p>
    <w:p w:rsidR="001F172A" w:rsidRDefault="001F172A">
      <w:pPr>
        <w:pStyle w:val="a3"/>
        <w:jc w:val="center"/>
        <w:rPr>
          <w:b/>
        </w:rPr>
        <w:sectPr w:rsidR="001F172A">
          <w:pgSz w:w="11906" w:h="16838" w:code="9"/>
          <w:pgMar w:top="1134" w:right="849" w:bottom="1134" w:left="1701" w:header="708" w:footer="708" w:gutter="0"/>
          <w:cols w:space="720"/>
        </w:sectPr>
      </w:pPr>
    </w:p>
    <w:p w:rsidR="001F172A" w:rsidRDefault="006C1619">
      <w:pPr>
        <w:pStyle w:val="a3"/>
        <w:numPr>
          <w:ilvl w:val="0"/>
          <w:numId w:val="2"/>
        </w:numPr>
        <w:jc w:val="center"/>
        <w:rPr>
          <w:b/>
        </w:rPr>
      </w:pPr>
      <w:r>
        <w:rPr>
          <w:b/>
        </w:rPr>
        <w:lastRenderedPageBreak/>
        <w:t>Планируемые результаты освоения учебного предмета</w:t>
      </w:r>
    </w:p>
    <w:p w:rsidR="001F172A" w:rsidRDefault="001F172A">
      <w:pPr>
        <w:ind w:firstLine="708"/>
        <w:jc w:val="center"/>
      </w:pPr>
    </w:p>
    <w:tbl>
      <w:tblPr>
        <w:tblpPr w:leftFromText="180" w:rightFromText="180" w:vertAnchor="text" w:tblpX="1"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748"/>
        <w:gridCol w:w="2551"/>
        <w:gridCol w:w="5528"/>
        <w:gridCol w:w="2835"/>
      </w:tblGrid>
      <w:tr w:rsidR="001F172A">
        <w:tc>
          <w:tcPr>
            <w:tcW w:w="1188" w:type="dxa"/>
            <w:vMerge w:val="restart"/>
          </w:tcPr>
          <w:p w:rsidR="001F172A" w:rsidRDefault="006C1619">
            <w:pPr>
              <w:ind w:right="-81"/>
            </w:pPr>
            <w:r>
              <w:t>Предмет/курс</w:t>
            </w:r>
          </w:p>
        </w:tc>
        <w:tc>
          <w:tcPr>
            <w:tcW w:w="13662" w:type="dxa"/>
            <w:gridSpan w:val="4"/>
          </w:tcPr>
          <w:p w:rsidR="001F172A" w:rsidRDefault="006C1619">
            <w:pPr>
              <w:ind w:right="-81"/>
              <w:jc w:val="center"/>
            </w:pPr>
            <w:r>
              <w:t>Планируемые результаты</w:t>
            </w:r>
          </w:p>
        </w:tc>
      </w:tr>
      <w:tr w:rsidR="001F172A">
        <w:tc>
          <w:tcPr>
            <w:tcW w:w="1188" w:type="dxa"/>
            <w:vMerge/>
          </w:tcPr>
          <w:p w:rsidR="001F172A" w:rsidRDefault="001F172A">
            <w:pPr>
              <w:ind w:right="-81"/>
            </w:pPr>
          </w:p>
        </w:tc>
        <w:tc>
          <w:tcPr>
            <w:tcW w:w="5299" w:type="dxa"/>
            <w:gridSpan w:val="2"/>
          </w:tcPr>
          <w:p w:rsidR="001F172A" w:rsidRDefault="006C1619">
            <w:pPr>
              <w:ind w:right="-81"/>
              <w:jc w:val="center"/>
            </w:pPr>
            <w:r>
              <w:t>Предметные</w:t>
            </w:r>
          </w:p>
        </w:tc>
        <w:tc>
          <w:tcPr>
            <w:tcW w:w="5528" w:type="dxa"/>
          </w:tcPr>
          <w:p w:rsidR="001F172A" w:rsidRDefault="006C1619">
            <w:pPr>
              <w:ind w:right="-81"/>
              <w:jc w:val="center"/>
            </w:pPr>
            <w:r>
              <w:t>Метапредметные</w:t>
            </w:r>
          </w:p>
        </w:tc>
        <w:tc>
          <w:tcPr>
            <w:tcW w:w="2835" w:type="dxa"/>
          </w:tcPr>
          <w:p w:rsidR="001F172A" w:rsidRDefault="006C1619">
            <w:pPr>
              <w:ind w:right="-81"/>
              <w:jc w:val="center"/>
            </w:pPr>
            <w:r>
              <w:t>Личностные</w:t>
            </w:r>
          </w:p>
        </w:tc>
      </w:tr>
      <w:tr w:rsidR="001F172A">
        <w:tc>
          <w:tcPr>
            <w:tcW w:w="1188" w:type="dxa"/>
            <w:vMerge/>
          </w:tcPr>
          <w:p w:rsidR="001F172A" w:rsidRDefault="001F172A">
            <w:pPr>
              <w:ind w:right="-81"/>
            </w:pPr>
          </w:p>
        </w:tc>
        <w:tc>
          <w:tcPr>
            <w:tcW w:w="2748" w:type="dxa"/>
          </w:tcPr>
          <w:p w:rsidR="001F172A" w:rsidRDefault="006C1619">
            <w:pPr>
              <w:ind w:right="-81"/>
            </w:pPr>
            <w:r>
              <w:t>Выпускник научиться</w:t>
            </w:r>
          </w:p>
        </w:tc>
        <w:tc>
          <w:tcPr>
            <w:tcW w:w="2551" w:type="dxa"/>
          </w:tcPr>
          <w:p w:rsidR="001F172A" w:rsidRDefault="006C1619">
            <w:pPr>
              <w:ind w:right="-81"/>
            </w:pPr>
            <w:r>
              <w:t>Выпускник получит возможность научиться</w:t>
            </w:r>
          </w:p>
        </w:tc>
        <w:tc>
          <w:tcPr>
            <w:tcW w:w="5528" w:type="dxa"/>
          </w:tcPr>
          <w:p w:rsidR="001F172A" w:rsidRDefault="006C1619" w:rsidP="007E4ED7">
            <w:pPr>
              <w:ind w:right="-81"/>
            </w:pPr>
            <w:r>
              <w:t>УУД (регулятивные, познавательные, коммуникативные)</w:t>
            </w:r>
          </w:p>
        </w:tc>
        <w:tc>
          <w:tcPr>
            <w:tcW w:w="2835" w:type="dxa"/>
          </w:tcPr>
          <w:p w:rsidR="001F172A" w:rsidRDefault="001F172A">
            <w:pPr>
              <w:ind w:right="-81"/>
            </w:pPr>
          </w:p>
        </w:tc>
      </w:tr>
      <w:tr w:rsidR="001F172A">
        <w:trPr>
          <w:trHeight w:val="70"/>
        </w:trPr>
        <w:tc>
          <w:tcPr>
            <w:tcW w:w="1188" w:type="dxa"/>
          </w:tcPr>
          <w:p w:rsidR="001F172A" w:rsidRDefault="006C1619">
            <w:pPr>
              <w:rPr>
                <w:b/>
              </w:rPr>
            </w:pPr>
            <w:r>
              <w:rPr>
                <w:b/>
              </w:rPr>
              <w:t>История</w:t>
            </w:r>
          </w:p>
        </w:tc>
        <w:tc>
          <w:tcPr>
            <w:tcW w:w="2748" w:type="dxa"/>
          </w:tcPr>
          <w:p w:rsidR="001F172A" w:rsidRDefault="006C1619">
            <w:r>
              <w:rPr>
                <w:b/>
              </w:rPr>
              <w:t>-</w:t>
            </w: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F172A" w:rsidRDefault="006C1619">
            <w:r>
              <w:t xml:space="preserve">-использовать историческую карту как источник информации  о границах России и </w:t>
            </w:r>
            <w:r>
              <w:lastRenderedPageBreak/>
              <w:t>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w:t>
            </w:r>
          </w:p>
          <w:p w:rsidR="001F172A" w:rsidRDefault="006C1619">
            <w:r>
              <w:t>-анализировать информацию из различных источников по отечественной и всеобщей истории Нового времени;</w:t>
            </w:r>
          </w:p>
          <w:p w:rsidR="001F172A" w:rsidRDefault="006C1619" w:rsidP="00B86573">
            <w:r>
              <w:t>-составлять описание образа жизни основных социальных групп в России и в других странах в Новое время, памятников материал</w:t>
            </w:r>
            <w:r w:rsidR="00B86573">
              <w:t>ьной и художественной культуры.</w:t>
            </w:r>
          </w:p>
        </w:tc>
        <w:tc>
          <w:tcPr>
            <w:tcW w:w="2551" w:type="dxa"/>
          </w:tcPr>
          <w:p w:rsidR="001F172A" w:rsidRDefault="006C1619">
            <w:r>
              <w:lastRenderedPageBreak/>
              <w:t>-используя историческую карту, характеризовать социально-экономическое и политическое развитие стран в Новое время;</w:t>
            </w:r>
          </w:p>
          <w:p w:rsidR="001F172A" w:rsidRDefault="006C1619">
            <w:r>
              <w:t>-использовать элементы источниковедческого анализа при работе с историческими материалами;</w:t>
            </w:r>
          </w:p>
          <w:p w:rsidR="001F172A" w:rsidRDefault="006C1619">
            <w:pPr>
              <w:rPr>
                <w:b/>
              </w:rPr>
            </w:pPr>
            <w:r>
              <w:t>-сравнивать развитие России и других стран в Новое время</w:t>
            </w:r>
          </w:p>
        </w:tc>
        <w:tc>
          <w:tcPr>
            <w:tcW w:w="5528" w:type="dxa"/>
          </w:tcPr>
          <w:p w:rsidR="001F172A" w:rsidRDefault="006C1619">
            <w:pPr>
              <w:spacing w:before="14"/>
              <w:contextualSpacing/>
              <w:rPr>
                <w:b/>
              </w:rPr>
            </w:pPr>
            <w:r>
              <w:rPr>
                <w:rStyle w:val="a8"/>
                <w:b w:val="0"/>
              </w:rPr>
              <w:t>Регулятивные УУД:</w:t>
            </w:r>
          </w:p>
          <w:p w:rsidR="001F172A" w:rsidRDefault="006C1619">
            <w:pPr>
              <w:spacing w:before="14"/>
              <w:contextualSpacing/>
            </w:pPr>
            <w:r>
              <w:t>• умение выделять свойства в изучаемых событиях  и дифференцировать их;</w:t>
            </w:r>
            <w:r>
              <w:br/>
              <w:t>•  овладение приёмами контроля и самоконтроля усвоения изученного;</w:t>
            </w:r>
          </w:p>
          <w:p w:rsidR="001F172A" w:rsidRDefault="006C1619">
            <w:pPr>
              <w:spacing w:before="14"/>
              <w:contextualSpacing/>
              <w:rPr>
                <w:b/>
              </w:rPr>
            </w:pPr>
            <w:r>
              <w:t>•  работа по алгоритму, с памятками, правилами – ориентирами по формированию общих приёмов учебной деятельности по усвоению исторических  понятий.      </w:t>
            </w:r>
          </w:p>
          <w:p w:rsidR="001F172A" w:rsidRDefault="001F172A">
            <w:pPr>
              <w:spacing w:before="14"/>
              <w:ind w:firstLine="284"/>
              <w:contextualSpacing/>
              <w:rPr>
                <w:b/>
              </w:rPr>
            </w:pPr>
          </w:p>
          <w:p w:rsidR="001F172A" w:rsidRDefault="006C1619">
            <w:pPr>
              <w:spacing w:before="75" w:after="75"/>
            </w:pPr>
            <w:r>
              <w:rPr>
                <w:rStyle w:val="a8"/>
                <w:b w:val="0"/>
              </w:rPr>
              <w:t>Познавательные УУД:</w:t>
            </w:r>
            <w:r>
              <w:br/>
              <w:t>• овладение приёмами анализа исторического события  документов;</w:t>
            </w:r>
            <w:r>
              <w:br/>
              <w:t>• выведение следствий из определения понятия;</w:t>
            </w:r>
            <w:r>
              <w:br/>
              <w:t>• умение  сравнивать, приводить примеры;</w:t>
            </w:r>
          </w:p>
          <w:p w:rsidR="001F172A" w:rsidRDefault="006C1619">
            <w:r>
              <w:t xml:space="preserve">•постановка проблемного вопроса или проблемной ситуации, побуждающий у учащихся интерес к поиску ответа в ходе работы с дополнительным </w:t>
            </w:r>
            <w:r>
              <w:lastRenderedPageBreak/>
              <w:t xml:space="preserve">материалом;   </w:t>
            </w:r>
          </w:p>
          <w:p w:rsidR="001F172A" w:rsidRDefault="006C1619">
            <w:r>
              <w:t xml:space="preserve">• создание на уроках игровых ситуаций, игра позволяет сделать более динамичным и интересным процесс восприятия исторических фактов, имен, дат, названий географических объектов, с которыми связано то или иное историческое событие. </w:t>
            </w:r>
            <w:proofErr w:type="gramStart"/>
            <w:r>
              <w:t>Вопросы в игре не должны быть и не очень простыми, и в тоже время, не очень сложным и не понятными.</w:t>
            </w:r>
            <w:proofErr w:type="gramEnd"/>
            <w:r>
              <w:t xml:space="preserve"> Вопрос должен порождать стимул к работе с дополнительной литературой, к более глубокому осмыслению темы, а ответ должен строиться не только из найденных фактов, а логически построенной цепи суждений и личного мнения.</w:t>
            </w:r>
          </w:p>
          <w:p w:rsidR="001F172A" w:rsidRDefault="001F172A">
            <w:pPr>
              <w:rPr>
                <w:rStyle w:val="a8"/>
                <w:i/>
              </w:rPr>
            </w:pPr>
          </w:p>
          <w:p w:rsidR="001F172A" w:rsidRDefault="006C1619">
            <w:r>
              <w:rPr>
                <w:rStyle w:val="a8"/>
                <w:b w:val="0"/>
              </w:rPr>
              <w:t>Коммуникативные УУД:</w:t>
            </w:r>
            <w:r>
              <w:br/>
              <w:t xml:space="preserve">• умение выражать свои мысли; </w:t>
            </w:r>
          </w:p>
          <w:p w:rsidR="001F172A" w:rsidRDefault="006C1619">
            <w:r>
              <w:t>•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br/>
              <w:t>• совершенствование навыков работы в группе (расширение опыта совместной деятельности)</w:t>
            </w:r>
          </w:p>
          <w:p w:rsidR="001F172A" w:rsidRDefault="001F172A">
            <w:pPr>
              <w:widowControl w:val="0"/>
              <w:tabs>
                <w:tab w:val="left" w:pos="-108"/>
                <w:tab w:val="left" w:pos="993"/>
              </w:tabs>
            </w:pPr>
          </w:p>
        </w:tc>
        <w:tc>
          <w:tcPr>
            <w:tcW w:w="2835" w:type="dxa"/>
          </w:tcPr>
          <w:p w:rsidR="001F172A" w:rsidRDefault="006C1619" w:rsidP="007E4ED7">
            <w:r>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1F172A" w:rsidRDefault="006C1619" w:rsidP="007E4ED7">
            <w:r>
              <w:t>• познавательный  интерес  к  прошлому  своей  Родины и истории народов мира;</w:t>
            </w:r>
          </w:p>
          <w:p w:rsidR="001F172A" w:rsidRDefault="006C1619" w:rsidP="007E4ED7">
            <w:r>
              <w:lastRenderedPageBreak/>
              <w:t>• изложение  своей  точки  зрения,  её  аргументация  в  соответствии  с  возрастными  возможностями;</w:t>
            </w:r>
          </w:p>
          <w:p w:rsidR="001F172A" w:rsidRDefault="006C1619" w:rsidP="007E4ED7">
            <w:r>
              <w:t>• проявление  эмпатии  как  понимания  чу</w:t>
            </w:r>
            <w:proofErr w:type="gramStart"/>
            <w:r>
              <w:t>вств  др</w:t>
            </w:r>
            <w:proofErr w:type="gramEnd"/>
            <w:r>
              <w:t>угих людей  и  сопереживания  им;</w:t>
            </w:r>
          </w:p>
          <w:p w:rsidR="001F172A" w:rsidRDefault="006C1619" w:rsidP="007E4ED7">
            <w: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1F172A" w:rsidRDefault="006C1619" w:rsidP="007E4ED7">
            <w:r>
              <w:t xml:space="preserve">• навыки  осмысления  социально-нравственного  </w:t>
            </w:r>
            <w:r w:rsidR="00B86573">
              <w:t>опыта предшествующих  поколений.</w:t>
            </w:r>
          </w:p>
          <w:p w:rsidR="001F172A" w:rsidRDefault="001F172A" w:rsidP="00B86573"/>
        </w:tc>
      </w:tr>
    </w:tbl>
    <w:p w:rsidR="001F172A" w:rsidRDefault="001F172A">
      <w:pPr>
        <w:spacing w:before="67"/>
        <w:contextualSpacing/>
        <w:jc w:val="both"/>
      </w:pPr>
    </w:p>
    <w:p w:rsidR="001F172A" w:rsidRDefault="001F172A">
      <w:pPr>
        <w:spacing w:before="67"/>
        <w:ind w:firstLine="284"/>
        <w:contextualSpacing/>
        <w:jc w:val="both"/>
      </w:pPr>
    </w:p>
    <w:p w:rsidR="001F172A" w:rsidRDefault="001F172A">
      <w:pPr>
        <w:ind w:firstLine="708"/>
        <w:jc w:val="cente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pStyle w:val="a3"/>
        <w:ind w:left="1080"/>
        <w:rPr>
          <w:b/>
        </w:rPr>
      </w:pPr>
    </w:p>
    <w:p w:rsidR="001F172A" w:rsidRDefault="001F172A">
      <w:pPr>
        <w:rPr>
          <w:b/>
        </w:rPr>
        <w:sectPr w:rsidR="001F172A">
          <w:pgSz w:w="16838" w:h="11906" w:orient="landscape" w:code="9"/>
          <w:pgMar w:top="851" w:right="1134" w:bottom="1701" w:left="1134" w:header="709" w:footer="709" w:gutter="0"/>
          <w:cols w:space="720"/>
        </w:sectPr>
      </w:pPr>
    </w:p>
    <w:p w:rsidR="001F172A" w:rsidRDefault="001F172A">
      <w:pPr>
        <w:rPr>
          <w:b/>
        </w:rPr>
      </w:pPr>
    </w:p>
    <w:p w:rsidR="001F172A" w:rsidRDefault="006C1619">
      <w:pPr>
        <w:pStyle w:val="a3"/>
        <w:numPr>
          <w:ilvl w:val="0"/>
          <w:numId w:val="2"/>
        </w:numPr>
        <w:jc w:val="center"/>
        <w:rPr>
          <w:b/>
        </w:rPr>
      </w:pPr>
      <w:r>
        <w:rPr>
          <w:b/>
        </w:rPr>
        <w:t>Содержание учебного предмета</w:t>
      </w:r>
    </w:p>
    <w:p w:rsidR="001F172A" w:rsidRDefault="001F172A">
      <w:pPr>
        <w:jc w:val="both"/>
        <w:rPr>
          <w:b/>
        </w:rPr>
      </w:pPr>
    </w:p>
    <w:p w:rsidR="001F172A" w:rsidRDefault="006C1619" w:rsidP="007E4ED7">
      <w:pPr>
        <w:jc w:val="center"/>
        <w:rPr>
          <w:b/>
        </w:rPr>
      </w:pPr>
      <w:r>
        <w:rPr>
          <w:b/>
        </w:rPr>
        <w:t>ИСТОРИЯ РОССИИ</w:t>
      </w:r>
    </w:p>
    <w:p w:rsidR="001F172A" w:rsidRDefault="006C1619">
      <w:pPr>
        <w:jc w:val="center"/>
        <w:rPr>
          <w:b/>
        </w:rPr>
      </w:pPr>
      <w:r>
        <w:rPr>
          <w:b/>
        </w:rPr>
        <w:t>Россия в XVI в.</w:t>
      </w:r>
    </w:p>
    <w:p w:rsidR="001F172A" w:rsidRDefault="006C1619">
      <w:pPr>
        <w:ind w:firstLine="708"/>
        <w:jc w:val="both"/>
      </w:pPr>
      <w: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F172A" w:rsidRDefault="006C1619">
      <w:pPr>
        <w:jc w:val="both"/>
      </w:pPr>
      <w:r>
        <w:t>Завершение объединения русских земель вокруг Москвы и формирование единого Российского государства.</w:t>
      </w:r>
    </w:p>
    <w:p w:rsidR="001F172A" w:rsidRDefault="006C1619">
      <w:pPr>
        <w:jc w:val="both"/>
      </w:pPr>
      <w:r>
        <w:t xml:space="preserve">Центральные органы государственной власти. Приказная система. Боярская дума. Система местничества. Местное управление. Наместники. </w:t>
      </w:r>
    </w:p>
    <w:p w:rsidR="001F172A" w:rsidRDefault="006C1619">
      <w:pPr>
        <w:jc w:val="both"/>
      </w:pPr>
      <w: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F172A" w:rsidRDefault="006C1619">
      <w:pPr>
        <w:jc w:val="both"/>
      </w:pPr>
      <w:r>
        <w:t>Опричнина, дискуссия о её характере. Противоречивость фигуры Ивана Грозного и проводимых им преобразований.</w:t>
      </w:r>
    </w:p>
    <w:p w:rsidR="001F172A" w:rsidRDefault="006C1619">
      <w:pPr>
        <w:jc w:val="both"/>
      </w:pPr>
      <w:r>
        <w:t>Экономическое развитие единого государства. Создание единой денежной системы. Начало закрепощения крестьянства.</w:t>
      </w:r>
    </w:p>
    <w:p w:rsidR="001F172A" w:rsidRDefault="006C1619">
      <w:pPr>
        <w:jc w:val="both"/>
      </w:pPr>
      <w:r>
        <w:t>Перемены в социальной структуре российского общества в XVI в.</w:t>
      </w:r>
    </w:p>
    <w:p w:rsidR="001F172A" w:rsidRDefault="006C1619">
      <w:pPr>
        <w:jc w:val="both"/>
      </w:pPr>
      <w: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t>над</w:t>
      </w:r>
      <w:proofErr w:type="gramEnd"/>
      <w: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F172A" w:rsidRDefault="006C1619">
      <w:pPr>
        <w:jc w:val="both"/>
      </w:pPr>
      <w:r>
        <w:t>Полиэтнический характер населения Московского царства.</w:t>
      </w:r>
    </w:p>
    <w:p w:rsidR="001F172A" w:rsidRDefault="006C1619">
      <w:pPr>
        <w:jc w:val="both"/>
      </w:pPr>
      <w:r>
        <w:t xml:space="preserve">Православие как основа государственной идеологии. Теория «Москва — Третий Рим». Учреждение патриаршества. Сосуществование религий. </w:t>
      </w:r>
    </w:p>
    <w:p w:rsidR="001F172A" w:rsidRDefault="006C1619">
      <w:pPr>
        <w:jc w:val="both"/>
      </w:pPr>
      <w:r>
        <w:t>Россия в системе европейских международных отношений в XVI в.</w:t>
      </w:r>
    </w:p>
    <w:p w:rsidR="001F172A" w:rsidRDefault="006C1619">
      <w:pPr>
        <w:jc w:val="both"/>
      </w:pPr>
      <w:r>
        <w:t>Культурное пространство</w:t>
      </w:r>
    </w:p>
    <w:p w:rsidR="001F172A" w:rsidRDefault="006C1619">
      <w:pPr>
        <w:jc w:val="both"/>
      </w:pPr>
      <w:r>
        <w:t>Культура народов России в XVI в.</w:t>
      </w:r>
    </w:p>
    <w:p w:rsidR="001F172A" w:rsidRDefault="006C1619">
      <w:pPr>
        <w:jc w:val="both"/>
      </w:pPr>
      <w:r>
        <w:t>Повседневная жизнь в центре и на окраинах страны, в городах и сельской местности. Быт основных сословий.</w:t>
      </w:r>
    </w:p>
    <w:p w:rsidR="001F172A" w:rsidRDefault="006C1619">
      <w:pPr>
        <w:jc w:val="center"/>
        <w:rPr>
          <w:b/>
        </w:rPr>
      </w:pPr>
      <w:r>
        <w:rPr>
          <w:b/>
        </w:rPr>
        <w:t>Россия в XVII в.</w:t>
      </w:r>
    </w:p>
    <w:p w:rsidR="001F172A" w:rsidRDefault="006C1619">
      <w:pPr>
        <w:jc w:val="both"/>
      </w:pPr>
      <w:r>
        <w:lastRenderedPageBreak/>
        <w:t xml:space="preserve">Россия и Европа в начале XVII </w:t>
      </w:r>
      <w:proofErr w:type="gramStart"/>
      <w:r>
        <w:t>в</w:t>
      </w:r>
      <w:proofErr w:type="gramEnd"/>
      <w:r>
        <w:t>.</w:t>
      </w:r>
    </w:p>
    <w:p w:rsidR="001F172A" w:rsidRDefault="006C1619">
      <w:pPr>
        <w:jc w:val="both"/>
      </w:pPr>
      <w:r>
        <w:t>Смутное время, дискуссия о его причинах.</w:t>
      </w:r>
    </w:p>
    <w:p w:rsidR="001F172A" w:rsidRDefault="006C1619">
      <w:pPr>
        <w:jc w:val="both"/>
      </w:pPr>
      <w: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F172A" w:rsidRDefault="006C1619">
      <w:pPr>
        <w:jc w:val="both"/>
      </w:pPr>
      <w: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F172A" w:rsidRDefault="006C1619">
      <w:pPr>
        <w:jc w:val="both"/>
      </w:pPr>
      <w: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F172A" w:rsidRDefault="006C1619">
      <w:pPr>
        <w:jc w:val="both"/>
      </w:pPr>
      <w:r>
        <w:t xml:space="preserve">Социальная структура российского общества. </w:t>
      </w:r>
      <w:proofErr w:type="gramStart"/>
      <w: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1F172A" w:rsidRDefault="006C1619">
      <w:pPr>
        <w:jc w:val="both"/>
      </w:pPr>
      <w:r>
        <w:t>Социальные движения второй половины XVII в. Соляной и Медный бунты. Псковское восстание. Восстание под предводительством Степана Разина.</w:t>
      </w:r>
    </w:p>
    <w:p w:rsidR="001F172A" w:rsidRDefault="006C1619">
      <w:pPr>
        <w:jc w:val="both"/>
      </w:pPr>
      <w: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F172A" w:rsidRDefault="006C1619">
      <w:pPr>
        <w:jc w:val="both"/>
      </w:pPr>
      <w:r>
        <w:t>Народы Поволжья и Сибири в XVI—XVII вв. Межэтнические отношения.</w:t>
      </w:r>
    </w:p>
    <w:p w:rsidR="001F172A" w:rsidRDefault="006C1619">
      <w:pPr>
        <w:jc w:val="both"/>
      </w:pPr>
      <w:r>
        <w:t>Православная церковь, ислам, буддизм, языческие верования в России в XVII в. Раскол в Русской православноцеркви.</w:t>
      </w:r>
    </w:p>
    <w:p w:rsidR="001F172A" w:rsidRDefault="006C1619">
      <w:pPr>
        <w:jc w:val="both"/>
      </w:pPr>
      <w:r>
        <w:t>Культурное пространство</w:t>
      </w:r>
    </w:p>
    <w:p w:rsidR="001F172A" w:rsidRDefault="006C1619">
      <w:pPr>
        <w:jc w:val="both"/>
      </w:pPr>
      <w: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1F172A" w:rsidRDefault="006C1619">
      <w:pPr>
        <w:jc w:val="both"/>
      </w:pPr>
      <w:r>
        <w:t>Быт, повседневность и картина мира русского человека в XVII в. Народы Поволжья и Сибири.</w:t>
      </w:r>
    </w:p>
    <w:p w:rsidR="001F172A" w:rsidRDefault="001F172A">
      <w:pPr>
        <w:jc w:val="both"/>
      </w:pPr>
    </w:p>
    <w:p w:rsidR="001F172A" w:rsidRDefault="006C1619">
      <w:pPr>
        <w:jc w:val="both"/>
        <w:rPr>
          <w:b/>
        </w:rPr>
      </w:pPr>
      <w:r>
        <w:rPr>
          <w:b/>
        </w:rPr>
        <w:t>Новая история. XVI—XVII вв. 27 ч.</w:t>
      </w:r>
    </w:p>
    <w:p w:rsidR="001F172A" w:rsidRDefault="006C1619">
      <w:pPr>
        <w:jc w:val="both"/>
      </w:pPr>
      <w:r>
        <w:t>Понятие «Новая история», хронологические рамки Новой истории.</w:t>
      </w:r>
    </w:p>
    <w:p w:rsidR="001F172A" w:rsidRDefault="006C1619">
      <w:pPr>
        <w:jc w:val="both"/>
        <w:rPr>
          <w:b/>
          <w:i/>
        </w:rPr>
      </w:pPr>
      <w:r>
        <w:rPr>
          <w:b/>
          <w:i/>
        </w:rPr>
        <w:t xml:space="preserve">    Великие географические открытия и их последствия</w:t>
      </w:r>
    </w:p>
    <w:p w:rsidR="001F172A" w:rsidRDefault="006C1619">
      <w:pPr>
        <w:jc w:val="both"/>
      </w:pPr>
      <w: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1F172A" w:rsidRDefault="006C1619">
      <w:pPr>
        <w:jc w:val="both"/>
        <w:rPr>
          <w:b/>
          <w:i/>
        </w:rPr>
      </w:pPr>
      <w:r>
        <w:rPr>
          <w:b/>
          <w:i/>
        </w:rPr>
        <w:t xml:space="preserve">       Эпоха Возрождения</w:t>
      </w:r>
    </w:p>
    <w:p w:rsidR="001F172A" w:rsidRDefault="006C1619">
      <w:pPr>
        <w:jc w:val="both"/>
      </w:pPr>
      <w: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1F172A" w:rsidRDefault="006C1619">
      <w:pPr>
        <w:jc w:val="both"/>
        <w:rPr>
          <w:b/>
          <w:i/>
        </w:rPr>
      </w:pPr>
      <w:r>
        <w:rPr>
          <w:b/>
          <w:i/>
        </w:rPr>
        <w:t xml:space="preserve">       Реформация. Утверждение абсолютизма</w:t>
      </w:r>
    </w:p>
    <w:p w:rsidR="001F172A" w:rsidRDefault="006C1619">
      <w:pPr>
        <w:jc w:val="both"/>
      </w:pPr>
      <w: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1F172A" w:rsidRDefault="006C1619">
      <w:pPr>
        <w:jc w:val="both"/>
        <w:rPr>
          <w:b/>
          <w:i/>
        </w:rPr>
      </w:pPr>
      <w:r>
        <w:rPr>
          <w:b/>
          <w:i/>
        </w:rPr>
        <w:t xml:space="preserve">       Первые буржуазные революции</w:t>
      </w:r>
    </w:p>
    <w:p w:rsidR="001F172A" w:rsidRDefault="006C1619">
      <w:pPr>
        <w:jc w:val="both"/>
      </w:pPr>
      <w:r>
        <w:tab/>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1F172A" w:rsidRDefault="006C1619">
      <w:pPr>
        <w:jc w:val="both"/>
      </w:pPr>
      <w:r>
        <w:rPr>
          <w:b/>
          <w:i/>
        </w:rPr>
        <w:t xml:space="preserve">       Страны  Азии </w:t>
      </w:r>
    </w:p>
    <w:p w:rsidR="001F172A" w:rsidRDefault="006C1619">
      <w:pPr>
        <w:ind w:firstLine="708"/>
        <w:jc w:val="both"/>
      </w:pPr>
      <w:r>
        <w:t>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1F172A" w:rsidRDefault="001F172A">
      <w:pPr>
        <w:pStyle w:val="a4"/>
        <w:spacing w:line="360" w:lineRule="auto"/>
        <w:rPr>
          <w:rFonts w:ascii="Times New Roman" w:hAnsi="Times New Roman"/>
          <w:sz w:val="24"/>
        </w:rPr>
      </w:pPr>
    </w:p>
    <w:p w:rsidR="007E4ED7" w:rsidRDefault="007E4ED7">
      <w:pPr>
        <w:pStyle w:val="a4"/>
        <w:spacing w:line="360" w:lineRule="auto"/>
        <w:rPr>
          <w:rFonts w:ascii="Times New Roman" w:hAnsi="Times New Roman"/>
          <w:sz w:val="24"/>
        </w:rPr>
      </w:pPr>
    </w:p>
    <w:p w:rsidR="007E4ED7" w:rsidRDefault="007E4ED7">
      <w:pPr>
        <w:pStyle w:val="a4"/>
        <w:spacing w:line="360" w:lineRule="auto"/>
        <w:rPr>
          <w:rFonts w:ascii="Times New Roman" w:hAnsi="Times New Roman"/>
          <w:sz w:val="24"/>
        </w:rPr>
      </w:pPr>
    </w:p>
    <w:p w:rsidR="007E4ED7" w:rsidRDefault="007E4ED7">
      <w:pPr>
        <w:pStyle w:val="a4"/>
        <w:spacing w:line="360" w:lineRule="auto"/>
        <w:rPr>
          <w:rFonts w:ascii="Times New Roman" w:hAnsi="Times New Roman"/>
          <w:sz w:val="24"/>
        </w:rPr>
      </w:pPr>
    </w:p>
    <w:p w:rsidR="007E4ED7" w:rsidRDefault="007E4ED7">
      <w:pPr>
        <w:pStyle w:val="a4"/>
        <w:spacing w:line="360" w:lineRule="auto"/>
        <w:rPr>
          <w:rFonts w:ascii="Times New Roman" w:hAnsi="Times New Roman"/>
          <w:sz w:val="24"/>
        </w:rPr>
      </w:pPr>
    </w:p>
    <w:p w:rsidR="007E4ED7" w:rsidRDefault="007E4ED7">
      <w:pPr>
        <w:pStyle w:val="a4"/>
        <w:spacing w:line="360" w:lineRule="auto"/>
        <w:rPr>
          <w:rFonts w:ascii="Times New Roman" w:hAnsi="Times New Roman"/>
          <w:sz w:val="24"/>
        </w:rPr>
      </w:pPr>
    </w:p>
    <w:p w:rsidR="001F172A" w:rsidRDefault="001F172A">
      <w:pPr>
        <w:pStyle w:val="a4"/>
        <w:spacing w:line="360" w:lineRule="auto"/>
        <w:rPr>
          <w:rStyle w:val="c2"/>
        </w:rPr>
      </w:pPr>
    </w:p>
    <w:p w:rsidR="001F172A" w:rsidRDefault="006C1619">
      <w:pPr>
        <w:pStyle w:val="a4"/>
        <w:numPr>
          <w:ilvl w:val="0"/>
          <w:numId w:val="2"/>
        </w:numPr>
        <w:spacing w:line="360" w:lineRule="auto"/>
        <w:jc w:val="center"/>
        <w:rPr>
          <w:rStyle w:val="c2"/>
          <w:rFonts w:ascii="Times New Roman" w:hAnsi="Times New Roman"/>
          <w:b/>
          <w:sz w:val="28"/>
        </w:rPr>
      </w:pPr>
      <w:r>
        <w:rPr>
          <w:rStyle w:val="c2"/>
          <w:rFonts w:ascii="Times New Roman" w:hAnsi="Times New Roman"/>
          <w:b/>
          <w:sz w:val="24"/>
        </w:rPr>
        <w:lastRenderedPageBreak/>
        <w:t>Тематическое планирование</w:t>
      </w:r>
    </w:p>
    <w:p w:rsidR="001F172A" w:rsidRDefault="006C1619">
      <w:pPr>
        <w:pStyle w:val="a4"/>
        <w:spacing w:line="360" w:lineRule="auto"/>
        <w:ind w:left="-709"/>
        <w:rPr>
          <w:rStyle w:val="c2"/>
          <w:rFonts w:ascii="Times New Roman" w:hAnsi="Times New Roman"/>
          <w:b/>
          <w:sz w:val="28"/>
        </w:rPr>
      </w:pPr>
      <w:r>
        <w:rPr>
          <w:rStyle w:val="c2"/>
          <w:rFonts w:ascii="Times New Roman" w:hAnsi="Times New Roman"/>
          <w:b/>
          <w:sz w:val="24"/>
        </w:rPr>
        <w:t>Класс: 7</w:t>
      </w:r>
    </w:p>
    <w:p w:rsidR="001F172A" w:rsidRDefault="006C1619">
      <w:pPr>
        <w:pStyle w:val="a4"/>
        <w:spacing w:line="360" w:lineRule="auto"/>
        <w:ind w:left="-709"/>
        <w:rPr>
          <w:rStyle w:val="c2"/>
          <w:rFonts w:ascii="Times New Roman" w:hAnsi="Times New Roman"/>
          <w:b/>
          <w:sz w:val="24"/>
        </w:rPr>
      </w:pPr>
      <w:r>
        <w:rPr>
          <w:rStyle w:val="c2"/>
          <w:rFonts w:ascii="Times New Roman" w:hAnsi="Times New Roman"/>
          <w:b/>
          <w:sz w:val="24"/>
        </w:rPr>
        <w:t>Предмет: история</w:t>
      </w:r>
    </w:p>
    <w:p w:rsidR="001F172A" w:rsidRDefault="001F172A">
      <w:pPr>
        <w:pStyle w:val="a4"/>
        <w:spacing w:line="360" w:lineRule="auto"/>
        <w:ind w:left="-1134"/>
        <w:rPr>
          <w:rStyle w:val="c2"/>
          <w:rFonts w:ascii="Times New Roman" w:hAnsi="Times New Roman"/>
          <w:b/>
          <w:sz w:val="24"/>
        </w:rPr>
      </w:pPr>
    </w:p>
    <w:tbl>
      <w:tblPr>
        <w:tblStyle w:val="a9"/>
        <w:tblW w:w="9356" w:type="dxa"/>
        <w:tblInd w:w="-601" w:type="dxa"/>
        <w:tblLayout w:type="fixed"/>
        <w:tblLook w:val="04A0"/>
      </w:tblPr>
      <w:tblGrid>
        <w:gridCol w:w="709"/>
        <w:gridCol w:w="3827"/>
        <w:gridCol w:w="1560"/>
        <w:gridCol w:w="3260"/>
      </w:tblGrid>
      <w:tr w:rsidR="007E4ED7" w:rsidTr="006C1619">
        <w:trPr>
          <w:trHeight w:val="1238"/>
        </w:trPr>
        <w:tc>
          <w:tcPr>
            <w:tcW w:w="709" w:type="dxa"/>
          </w:tcPr>
          <w:p w:rsidR="007E4ED7" w:rsidRDefault="007E4ED7">
            <w:pPr>
              <w:widowControl w:val="0"/>
              <w:ind w:left="600"/>
              <w:rPr>
                <w:rFonts w:ascii="Times New Roman" w:hAnsi="Times New Roman"/>
                <w:b/>
                <w:sz w:val="24"/>
              </w:rPr>
            </w:pPr>
          </w:p>
        </w:tc>
        <w:tc>
          <w:tcPr>
            <w:tcW w:w="3827" w:type="dxa"/>
          </w:tcPr>
          <w:p w:rsidR="007E4ED7" w:rsidRDefault="007E4ED7">
            <w:pPr>
              <w:widowControl w:val="0"/>
              <w:rPr>
                <w:rFonts w:ascii="Times New Roman" w:hAnsi="Times New Roman"/>
                <w:b/>
                <w:sz w:val="24"/>
              </w:rPr>
            </w:pPr>
            <w:r>
              <w:rPr>
                <w:rFonts w:ascii="Times New Roman" w:hAnsi="Times New Roman"/>
                <w:b/>
                <w:sz w:val="24"/>
              </w:rPr>
              <w:t>Название тем и уроков</w:t>
            </w:r>
          </w:p>
        </w:tc>
        <w:tc>
          <w:tcPr>
            <w:tcW w:w="1560" w:type="dxa"/>
          </w:tcPr>
          <w:p w:rsidR="007E4ED7" w:rsidRDefault="007E4ED7" w:rsidP="007E4ED7">
            <w:pPr>
              <w:widowControl w:val="0"/>
              <w:jc w:val="center"/>
              <w:rPr>
                <w:rFonts w:ascii="Times New Roman" w:hAnsi="Times New Roman"/>
                <w:b/>
                <w:sz w:val="24"/>
              </w:rPr>
            </w:pPr>
            <w:r>
              <w:rPr>
                <w:rFonts w:ascii="Times New Roman" w:hAnsi="Times New Roman"/>
                <w:b/>
                <w:sz w:val="24"/>
              </w:rPr>
              <w:t>Количество часов</w:t>
            </w:r>
          </w:p>
        </w:tc>
        <w:tc>
          <w:tcPr>
            <w:tcW w:w="3260" w:type="dxa"/>
          </w:tcPr>
          <w:p w:rsidR="007E4ED7" w:rsidRDefault="007E4ED7">
            <w:pPr>
              <w:widowControl w:val="0"/>
              <w:rPr>
                <w:rFonts w:ascii="Times New Roman" w:hAnsi="Times New Roman"/>
                <w:b/>
                <w:sz w:val="24"/>
              </w:rPr>
            </w:pPr>
            <w:r>
              <w:rPr>
                <w:rFonts w:ascii="Times New Roman" w:hAnsi="Times New Roman"/>
                <w:b/>
                <w:sz w:val="24"/>
              </w:rPr>
              <w:t>Практические работы</w:t>
            </w:r>
          </w:p>
        </w:tc>
      </w:tr>
      <w:tr w:rsidR="007E4ED7" w:rsidTr="006C1619">
        <w:tc>
          <w:tcPr>
            <w:tcW w:w="709" w:type="dxa"/>
          </w:tcPr>
          <w:p w:rsidR="007E4ED7" w:rsidRDefault="007E4ED7">
            <w:pPr>
              <w:widowControl w:val="0"/>
              <w:rPr>
                <w:rFonts w:ascii="Times New Roman" w:hAnsi="Times New Roman"/>
                <w:sz w:val="24"/>
              </w:rPr>
            </w:pPr>
          </w:p>
        </w:tc>
        <w:tc>
          <w:tcPr>
            <w:tcW w:w="3827" w:type="dxa"/>
          </w:tcPr>
          <w:p w:rsidR="007E4ED7" w:rsidRDefault="007E4ED7">
            <w:pPr>
              <w:rPr>
                <w:rFonts w:ascii="Times New Roman" w:hAnsi="Times New Roman"/>
                <w:b/>
                <w:i/>
                <w:sz w:val="24"/>
              </w:rPr>
            </w:pPr>
            <w:r>
              <w:rPr>
                <w:rFonts w:ascii="Times New Roman" w:hAnsi="Times New Roman"/>
                <w:b/>
                <w:sz w:val="24"/>
              </w:rPr>
              <w:t>История России (XVI – конец XVII века) (43 часа)</w:t>
            </w:r>
          </w:p>
        </w:tc>
        <w:tc>
          <w:tcPr>
            <w:tcW w:w="1560" w:type="dxa"/>
          </w:tcPr>
          <w:p w:rsidR="007E4ED7" w:rsidRDefault="007E4ED7">
            <w:pPr>
              <w:widowControl w:val="0"/>
              <w:rPr>
                <w:rFonts w:ascii="Times New Roman" w:hAnsi="Times New Roman"/>
                <w:sz w:val="24"/>
              </w:rPr>
            </w:pP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p>
        </w:tc>
        <w:tc>
          <w:tcPr>
            <w:tcW w:w="3827" w:type="dxa"/>
          </w:tcPr>
          <w:p w:rsidR="007E4ED7" w:rsidRDefault="007E4ED7">
            <w:pPr>
              <w:rPr>
                <w:rFonts w:ascii="Times New Roman" w:hAnsi="Times New Roman"/>
                <w:b/>
                <w:color w:val="000099"/>
                <w:sz w:val="24"/>
              </w:rPr>
            </w:pPr>
            <w:r>
              <w:rPr>
                <w:rFonts w:ascii="Times New Roman" w:hAnsi="Times New Roman"/>
                <w:b/>
                <w:sz w:val="24"/>
              </w:rPr>
              <w:t>Тема I. Россия в XVI в. (22 часа)</w:t>
            </w:r>
          </w:p>
        </w:tc>
        <w:tc>
          <w:tcPr>
            <w:tcW w:w="1560" w:type="dxa"/>
          </w:tcPr>
          <w:p w:rsidR="007E4ED7" w:rsidRDefault="007E4ED7">
            <w:pPr>
              <w:widowControl w:val="0"/>
              <w:rPr>
                <w:rFonts w:ascii="Times New Roman" w:hAnsi="Times New Roman"/>
                <w:sz w:val="24"/>
              </w:rPr>
            </w:pPr>
          </w:p>
        </w:tc>
        <w:tc>
          <w:tcPr>
            <w:tcW w:w="3260" w:type="dxa"/>
          </w:tcPr>
          <w:p w:rsidR="007E4ED7" w:rsidRDefault="007E4ED7">
            <w:pPr>
              <w:widowControl w:val="0"/>
              <w:rPr>
                <w:rFonts w:ascii="Times New Roman" w:hAnsi="Times New Roman"/>
                <w:sz w:val="24"/>
              </w:rPr>
            </w:pPr>
          </w:p>
        </w:tc>
      </w:tr>
      <w:tr w:rsidR="007E4ED7" w:rsidTr="006C1619">
        <w:trPr>
          <w:trHeight w:val="440"/>
        </w:trPr>
        <w:tc>
          <w:tcPr>
            <w:tcW w:w="709" w:type="dxa"/>
          </w:tcPr>
          <w:p w:rsidR="007E4ED7" w:rsidRDefault="007E4ED7">
            <w:pPr>
              <w:widowControl w:val="0"/>
              <w:rPr>
                <w:rFonts w:ascii="Times New Roman" w:hAnsi="Times New Roman"/>
                <w:sz w:val="24"/>
              </w:rPr>
            </w:pPr>
            <w:r>
              <w:rPr>
                <w:rFonts w:ascii="Times New Roman" w:hAnsi="Times New Roman"/>
                <w:sz w:val="24"/>
              </w:rPr>
              <w:t>1</w:t>
            </w:r>
          </w:p>
        </w:tc>
        <w:tc>
          <w:tcPr>
            <w:tcW w:w="3827" w:type="dxa"/>
          </w:tcPr>
          <w:p w:rsidR="007E4ED7" w:rsidRDefault="007E4ED7">
            <w:pPr>
              <w:ind w:left="-57" w:right="-57"/>
              <w:rPr>
                <w:rFonts w:ascii="Times New Roman" w:hAnsi="Times New Roman"/>
                <w:sz w:val="24"/>
              </w:rPr>
            </w:pPr>
            <w:r>
              <w:rPr>
                <w:rFonts w:ascii="Times New Roman" w:hAnsi="Times New Roman"/>
                <w:sz w:val="24"/>
              </w:rPr>
              <w:t>Мир и Россия в начале эпохи Великих географических открытий</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rPr>
          <w:trHeight w:val="440"/>
        </w:trPr>
        <w:tc>
          <w:tcPr>
            <w:tcW w:w="709" w:type="dxa"/>
          </w:tcPr>
          <w:p w:rsidR="007E4ED7" w:rsidRDefault="007E4ED7">
            <w:pPr>
              <w:widowControl w:val="0"/>
              <w:rPr>
                <w:rFonts w:ascii="Times New Roman" w:hAnsi="Times New Roman"/>
                <w:sz w:val="24"/>
              </w:rPr>
            </w:pPr>
            <w:r>
              <w:rPr>
                <w:rFonts w:ascii="Times New Roman" w:hAnsi="Times New Roman"/>
                <w:sz w:val="24"/>
              </w:rPr>
              <w:t>2</w:t>
            </w:r>
          </w:p>
        </w:tc>
        <w:tc>
          <w:tcPr>
            <w:tcW w:w="3827" w:type="dxa"/>
          </w:tcPr>
          <w:p w:rsidR="007E4ED7" w:rsidRDefault="007E4ED7">
            <w:pPr>
              <w:ind w:left="-57" w:right="-57"/>
              <w:rPr>
                <w:rFonts w:ascii="Times New Roman" w:hAnsi="Times New Roman"/>
                <w:sz w:val="24"/>
              </w:rPr>
            </w:pPr>
            <w:r>
              <w:rPr>
                <w:rFonts w:ascii="Times New Roman" w:hAnsi="Times New Roman"/>
                <w:sz w:val="24"/>
              </w:rPr>
              <w:t xml:space="preserve">Территория, население и хозяйство России в начале XVI </w:t>
            </w:r>
            <w:proofErr w:type="gramStart"/>
            <w:r>
              <w:rPr>
                <w:rFonts w:ascii="Times New Roman" w:hAnsi="Times New Roman"/>
                <w:sz w:val="24"/>
              </w:rPr>
              <w:t>в</w:t>
            </w:r>
            <w:proofErr w:type="gramEnd"/>
            <w:r>
              <w:rPr>
                <w:rFonts w:ascii="Times New Roman" w:hAnsi="Times New Roman"/>
                <w:sz w:val="24"/>
              </w:rPr>
              <w:t>.</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w:t>
            </w:r>
          </w:p>
        </w:tc>
        <w:tc>
          <w:tcPr>
            <w:tcW w:w="3827" w:type="dxa"/>
          </w:tcPr>
          <w:p w:rsidR="007E4ED7" w:rsidRDefault="007E4ED7">
            <w:pPr>
              <w:ind w:left="-57" w:right="-57"/>
              <w:rPr>
                <w:rFonts w:ascii="Times New Roman" w:hAnsi="Times New Roman"/>
                <w:sz w:val="24"/>
              </w:rPr>
            </w:pPr>
            <w:r>
              <w:rPr>
                <w:rFonts w:ascii="Times New Roman" w:hAnsi="Times New Roman"/>
                <w:sz w:val="24"/>
              </w:rPr>
              <w:t>Формирование единых государств в Европе и России</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rPr>
          <w:trHeight w:val="387"/>
        </w:trPr>
        <w:tc>
          <w:tcPr>
            <w:tcW w:w="709" w:type="dxa"/>
          </w:tcPr>
          <w:p w:rsidR="007E4ED7" w:rsidRDefault="007E4ED7">
            <w:pPr>
              <w:widowControl w:val="0"/>
            </w:pPr>
            <w:r>
              <w:rPr>
                <w:rFonts w:ascii="Times New Roman" w:hAnsi="Times New Roman"/>
                <w:sz w:val="24"/>
              </w:rPr>
              <w:t>4</w:t>
            </w:r>
          </w:p>
        </w:tc>
        <w:tc>
          <w:tcPr>
            <w:tcW w:w="3827" w:type="dxa"/>
          </w:tcPr>
          <w:p w:rsidR="007E4ED7" w:rsidRDefault="007E4ED7">
            <w:pPr>
              <w:ind w:left="-57" w:right="-57"/>
            </w:pPr>
            <w:r>
              <w:rPr>
                <w:rFonts w:ascii="Times New Roman" w:hAnsi="Times New Roman"/>
                <w:sz w:val="24"/>
              </w:rPr>
              <w:t>Входная контрольная работа</w:t>
            </w:r>
          </w:p>
        </w:tc>
        <w:tc>
          <w:tcPr>
            <w:tcW w:w="1560" w:type="dxa"/>
          </w:tcPr>
          <w:p w:rsidR="007E4ED7" w:rsidRPr="007E4ED7" w:rsidRDefault="007E4ED7">
            <w:pPr>
              <w:widowControl w:val="0"/>
              <w:rPr>
                <w:rFonts w:ascii="Times New Roman" w:hAnsi="Times New Roman"/>
                <w:sz w:val="24"/>
                <w:szCs w:val="24"/>
              </w:rPr>
            </w:pPr>
            <w:r w:rsidRPr="007E4ED7">
              <w:rPr>
                <w:rFonts w:ascii="Times New Roman" w:hAnsi="Times New Roman"/>
                <w:sz w:val="24"/>
                <w:szCs w:val="24"/>
              </w:rPr>
              <w:t>1</w:t>
            </w:r>
          </w:p>
        </w:tc>
        <w:tc>
          <w:tcPr>
            <w:tcW w:w="3260" w:type="dxa"/>
          </w:tcPr>
          <w:p w:rsidR="007E4ED7" w:rsidRDefault="007E4ED7">
            <w:pPr>
              <w:widowControl w:val="0"/>
            </w:pPr>
          </w:p>
        </w:tc>
      </w:tr>
      <w:tr w:rsidR="007E4ED7" w:rsidTr="006C1619">
        <w:trPr>
          <w:trHeight w:val="387"/>
        </w:trPr>
        <w:tc>
          <w:tcPr>
            <w:tcW w:w="709" w:type="dxa"/>
          </w:tcPr>
          <w:p w:rsidR="007E4ED7" w:rsidRDefault="007E4ED7">
            <w:pPr>
              <w:widowControl w:val="0"/>
              <w:rPr>
                <w:rFonts w:ascii="Times New Roman" w:hAnsi="Times New Roman"/>
                <w:sz w:val="24"/>
              </w:rPr>
            </w:pPr>
            <w:r>
              <w:rPr>
                <w:rFonts w:ascii="Times New Roman" w:hAnsi="Times New Roman"/>
                <w:sz w:val="24"/>
              </w:rPr>
              <w:t>5</w:t>
            </w:r>
          </w:p>
        </w:tc>
        <w:tc>
          <w:tcPr>
            <w:tcW w:w="3827" w:type="dxa"/>
          </w:tcPr>
          <w:p w:rsidR="007E4ED7" w:rsidRDefault="007E4ED7">
            <w:pPr>
              <w:ind w:left="-57" w:right="-57"/>
              <w:rPr>
                <w:rFonts w:ascii="Times New Roman" w:hAnsi="Times New Roman"/>
                <w:i/>
                <w:sz w:val="24"/>
              </w:rPr>
            </w:pPr>
            <w:r>
              <w:rPr>
                <w:rFonts w:ascii="Times New Roman" w:hAnsi="Times New Roman"/>
                <w:sz w:val="24"/>
              </w:rPr>
              <w:t xml:space="preserve">Российское государство в первой трети XVI </w:t>
            </w:r>
            <w:proofErr w:type="gramStart"/>
            <w:r>
              <w:rPr>
                <w:rFonts w:ascii="Times New Roman" w:hAnsi="Times New Roman"/>
                <w:sz w:val="24"/>
              </w:rPr>
              <w:t>в</w:t>
            </w:r>
            <w:proofErr w:type="gramEnd"/>
            <w:r>
              <w:rPr>
                <w:rFonts w:ascii="Times New Roman" w:hAnsi="Times New Roman"/>
                <w:sz w:val="24"/>
              </w:rPr>
              <w:t>. Внешняя политика Российского государства в первой трети XVI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6</w:t>
            </w:r>
          </w:p>
        </w:tc>
        <w:tc>
          <w:tcPr>
            <w:tcW w:w="3827" w:type="dxa"/>
          </w:tcPr>
          <w:p w:rsidR="007E4ED7" w:rsidRDefault="007E4ED7">
            <w:pPr>
              <w:ind w:left="-57" w:right="-57"/>
              <w:rPr>
                <w:rFonts w:ascii="Times New Roman" w:hAnsi="Times New Roman"/>
                <w:sz w:val="24"/>
              </w:rPr>
            </w:pPr>
            <w:r>
              <w:rPr>
                <w:rFonts w:ascii="Times New Roman" w:hAnsi="Times New Roman"/>
                <w:sz w:val="24"/>
              </w:rPr>
              <w:t>Начало правления Ивана IV</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7</w:t>
            </w:r>
          </w:p>
        </w:tc>
        <w:tc>
          <w:tcPr>
            <w:tcW w:w="3827" w:type="dxa"/>
          </w:tcPr>
          <w:p w:rsidR="007E4ED7" w:rsidRDefault="007E4ED7">
            <w:pPr>
              <w:ind w:left="-57" w:right="-57"/>
              <w:rPr>
                <w:rFonts w:ascii="Times New Roman" w:hAnsi="Times New Roman"/>
                <w:sz w:val="24"/>
              </w:rPr>
            </w:pPr>
            <w:r>
              <w:rPr>
                <w:rFonts w:ascii="Times New Roman" w:hAnsi="Times New Roman"/>
                <w:sz w:val="24"/>
              </w:rPr>
              <w:t>Реформы Избранной Рады</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rPr>
          <w:trHeight w:val="605"/>
        </w:trPr>
        <w:tc>
          <w:tcPr>
            <w:tcW w:w="709" w:type="dxa"/>
          </w:tcPr>
          <w:p w:rsidR="007E4ED7" w:rsidRDefault="007E4ED7">
            <w:pPr>
              <w:widowControl w:val="0"/>
              <w:rPr>
                <w:rFonts w:ascii="Times New Roman" w:hAnsi="Times New Roman"/>
                <w:sz w:val="24"/>
              </w:rPr>
            </w:pPr>
            <w:r>
              <w:rPr>
                <w:rFonts w:ascii="Times New Roman" w:hAnsi="Times New Roman"/>
                <w:sz w:val="24"/>
              </w:rPr>
              <w:t>8</w:t>
            </w:r>
          </w:p>
        </w:tc>
        <w:tc>
          <w:tcPr>
            <w:tcW w:w="3827" w:type="dxa"/>
          </w:tcPr>
          <w:p w:rsidR="007E4ED7" w:rsidRDefault="007E4ED7">
            <w:pPr>
              <w:ind w:left="-57" w:right="-57"/>
              <w:rPr>
                <w:rFonts w:ascii="Times New Roman" w:hAnsi="Times New Roman"/>
                <w:sz w:val="24"/>
              </w:rPr>
            </w:pPr>
            <w:r>
              <w:rPr>
                <w:rFonts w:ascii="Times New Roman" w:hAnsi="Times New Roman"/>
                <w:sz w:val="24"/>
              </w:rPr>
              <w:t>Государства Поволжья, Северного Причерноморья, Сибири в середине XVI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rPr>
          <w:trHeight w:val="699"/>
        </w:trPr>
        <w:tc>
          <w:tcPr>
            <w:tcW w:w="709" w:type="dxa"/>
          </w:tcPr>
          <w:p w:rsidR="007E4ED7" w:rsidRDefault="007E4ED7">
            <w:pPr>
              <w:widowControl w:val="0"/>
              <w:rPr>
                <w:rFonts w:ascii="Times New Roman" w:hAnsi="Times New Roman"/>
                <w:sz w:val="24"/>
              </w:rPr>
            </w:pPr>
            <w:r>
              <w:rPr>
                <w:rFonts w:ascii="Times New Roman" w:hAnsi="Times New Roman"/>
                <w:sz w:val="24"/>
              </w:rPr>
              <w:t>9</w:t>
            </w:r>
          </w:p>
        </w:tc>
        <w:tc>
          <w:tcPr>
            <w:tcW w:w="3827" w:type="dxa"/>
          </w:tcPr>
          <w:p w:rsidR="007E4ED7" w:rsidRDefault="007E4ED7">
            <w:pPr>
              <w:ind w:left="-57" w:right="-57"/>
              <w:rPr>
                <w:rFonts w:ascii="Times New Roman" w:hAnsi="Times New Roman"/>
                <w:sz w:val="24"/>
              </w:rPr>
            </w:pPr>
            <w:r>
              <w:rPr>
                <w:rFonts w:ascii="Times New Roman" w:hAnsi="Times New Roman"/>
                <w:sz w:val="24"/>
              </w:rPr>
              <w:t xml:space="preserve"> «Государства Поволжья, Северного Причерноморья, Сибири в середине XVI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rPr>
          <w:trHeight w:val="709"/>
        </w:trPr>
        <w:tc>
          <w:tcPr>
            <w:tcW w:w="709" w:type="dxa"/>
          </w:tcPr>
          <w:p w:rsidR="007E4ED7" w:rsidRDefault="007E4ED7">
            <w:pPr>
              <w:widowControl w:val="0"/>
              <w:rPr>
                <w:rFonts w:ascii="Times New Roman" w:hAnsi="Times New Roman"/>
                <w:sz w:val="24"/>
              </w:rPr>
            </w:pPr>
            <w:r>
              <w:rPr>
                <w:rFonts w:ascii="Times New Roman" w:hAnsi="Times New Roman"/>
                <w:sz w:val="24"/>
              </w:rPr>
              <w:t>10</w:t>
            </w:r>
          </w:p>
        </w:tc>
        <w:tc>
          <w:tcPr>
            <w:tcW w:w="3827" w:type="dxa"/>
          </w:tcPr>
          <w:p w:rsidR="007E4ED7" w:rsidRDefault="007E4ED7">
            <w:pPr>
              <w:ind w:left="-57" w:right="-57"/>
              <w:rPr>
                <w:rFonts w:ascii="Times New Roman" w:hAnsi="Times New Roman"/>
                <w:sz w:val="24"/>
              </w:rPr>
            </w:pPr>
            <w:r>
              <w:rPr>
                <w:rFonts w:ascii="Times New Roman" w:hAnsi="Times New Roman"/>
                <w:sz w:val="24"/>
              </w:rPr>
              <w:t>Внешняя политика России во второй половине XVI в.:  восточное и южное направления</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11</w:t>
            </w:r>
          </w:p>
        </w:tc>
        <w:tc>
          <w:tcPr>
            <w:tcW w:w="3827" w:type="dxa"/>
          </w:tcPr>
          <w:p w:rsidR="007E4ED7" w:rsidRDefault="007E4ED7">
            <w:pPr>
              <w:ind w:left="-57" w:right="-57"/>
              <w:rPr>
                <w:rFonts w:ascii="Times New Roman" w:hAnsi="Times New Roman"/>
                <w:sz w:val="24"/>
              </w:rPr>
            </w:pPr>
            <w:r>
              <w:rPr>
                <w:rFonts w:ascii="Times New Roman" w:hAnsi="Times New Roman"/>
                <w:sz w:val="24"/>
              </w:rPr>
              <w:t>Внешняя политика России во второй половине XVI в.:  отношения с Западной Европой, Ливонская война</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12</w:t>
            </w:r>
          </w:p>
        </w:tc>
        <w:tc>
          <w:tcPr>
            <w:tcW w:w="3827" w:type="dxa"/>
          </w:tcPr>
          <w:p w:rsidR="007E4ED7" w:rsidRDefault="007E4ED7">
            <w:pPr>
              <w:ind w:left="-57" w:right="-57"/>
              <w:rPr>
                <w:rFonts w:ascii="Times New Roman" w:hAnsi="Times New Roman"/>
                <w:sz w:val="24"/>
              </w:rPr>
            </w:pPr>
            <w:r>
              <w:rPr>
                <w:rFonts w:ascii="Times New Roman" w:hAnsi="Times New Roman"/>
                <w:sz w:val="24"/>
              </w:rPr>
              <w:t>Российское общество XVI в.: «служилые» и «тяглые»</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13</w:t>
            </w:r>
          </w:p>
        </w:tc>
        <w:tc>
          <w:tcPr>
            <w:tcW w:w="3827" w:type="dxa"/>
          </w:tcPr>
          <w:p w:rsidR="007E4ED7" w:rsidRDefault="007E4ED7">
            <w:pPr>
              <w:ind w:left="-57" w:right="-57"/>
              <w:rPr>
                <w:rFonts w:ascii="Times New Roman" w:hAnsi="Times New Roman"/>
                <w:sz w:val="24"/>
              </w:rPr>
            </w:pPr>
            <w:r>
              <w:rPr>
                <w:rFonts w:ascii="Times New Roman" w:hAnsi="Times New Roman"/>
                <w:sz w:val="24"/>
              </w:rPr>
              <w:t>Народы России во второй половине XVI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14</w:t>
            </w:r>
          </w:p>
        </w:tc>
        <w:tc>
          <w:tcPr>
            <w:tcW w:w="3827" w:type="dxa"/>
          </w:tcPr>
          <w:p w:rsidR="007E4ED7" w:rsidRDefault="007E4ED7">
            <w:pPr>
              <w:ind w:left="-57" w:right="-57"/>
              <w:rPr>
                <w:rFonts w:ascii="Times New Roman" w:hAnsi="Times New Roman"/>
                <w:sz w:val="24"/>
              </w:rPr>
            </w:pPr>
            <w:r>
              <w:rPr>
                <w:rFonts w:ascii="Times New Roman" w:hAnsi="Times New Roman"/>
                <w:sz w:val="24"/>
              </w:rPr>
              <w:t>Опричнина</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15</w:t>
            </w:r>
          </w:p>
        </w:tc>
        <w:tc>
          <w:tcPr>
            <w:tcW w:w="3827" w:type="dxa"/>
          </w:tcPr>
          <w:p w:rsidR="007E4ED7" w:rsidRDefault="007E4ED7">
            <w:pPr>
              <w:ind w:left="-57" w:right="-57"/>
              <w:rPr>
                <w:rFonts w:ascii="Times New Roman" w:hAnsi="Times New Roman"/>
                <w:sz w:val="24"/>
              </w:rPr>
            </w:pPr>
            <w:r>
              <w:rPr>
                <w:rFonts w:ascii="Times New Roman" w:hAnsi="Times New Roman"/>
                <w:sz w:val="24"/>
              </w:rPr>
              <w:t>Итоги царствования Ивана IV</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16</w:t>
            </w:r>
          </w:p>
        </w:tc>
        <w:tc>
          <w:tcPr>
            <w:tcW w:w="3827" w:type="dxa"/>
          </w:tcPr>
          <w:p w:rsidR="007E4ED7" w:rsidRDefault="007E4ED7">
            <w:pPr>
              <w:ind w:left="-57" w:right="-57"/>
              <w:rPr>
                <w:rFonts w:ascii="Times New Roman" w:hAnsi="Times New Roman"/>
                <w:sz w:val="24"/>
              </w:rPr>
            </w:pPr>
            <w:r>
              <w:rPr>
                <w:rFonts w:ascii="Times New Roman" w:hAnsi="Times New Roman"/>
                <w:sz w:val="24"/>
              </w:rPr>
              <w:t>Россия в конце XVI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17</w:t>
            </w:r>
          </w:p>
        </w:tc>
        <w:tc>
          <w:tcPr>
            <w:tcW w:w="3827" w:type="dxa"/>
          </w:tcPr>
          <w:p w:rsidR="007E4ED7" w:rsidRDefault="007E4ED7">
            <w:pPr>
              <w:ind w:left="-57" w:right="-57"/>
              <w:rPr>
                <w:rFonts w:ascii="Times New Roman" w:hAnsi="Times New Roman"/>
                <w:sz w:val="24"/>
              </w:rPr>
            </w:pPr>
            <w:r>
              <w:rPr>
                <w:rFonts w:ascii="Times New Roman" w:hAnsi="Times New Roman"/>
                <w:sz w:val="24"/>
              </w:rPr>
              <w:t>Церковь и государство в XVI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18-19</w:t>
            </w:r>
          </w:p>
        </w:tc>
        <w:tc>
          <w:tcPr>
            <w:tcW w:w="3827" w:type="dxa"/>
          </w:tcPr>
          <w:p w:rsidR="007E4ED7" w:rsidRDefault="007E4ED7">
            <w:pPr>
              <w:ind w:left="-57" w:right="-57"/>
              <w:rPr>
                <w:rFonts w:ascii="Times New Roman" w:hAnsi="Times New Roman"/>
                <w:sz w:val="24"/>
              </w:rPr>
            </w:pPr>
            <w:r>
              <w:rPr>
                <w:rFonts w:ascii="Times New Roman" w:hAnsi="Times New Roman"/>
                <w:sz w:val="24"/>
              </w:rPr>
              <w:t>Культура и народов России в XVI в.</w:t>
            </w:r>
          </w:p>
        </w:tc>
        <w:tc>
          <w:tcPr>
            <w:tcW w:w="1560" w:type="dxa"/>
          </w:tcPr>
          <w:p w:rsidR="007E4ED7" w:rsidRDefault="007E4ED7">
            <w:pPr>
              <w:widowControl w:val="0"/>
              <w:rPr>
                <w:rFonts w:ascii="Times New Roman" w:hAnsi="Times New Roman"/>
                <w:sz w:val="24"/>
              </w:rPr>
            </w:pPr>
            <w:r>
              <w:rPr>
                <w:rFonts w:ascii="Times New Roman" w:hAnsi="Times New Roman"/>
                <w:sz w:val="24"/>
              </w:rPr>
              <w:t>2</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20</w:t>
            </w:r>
          </w:p>
        </w:tc>
        <w:tc>
          <w:tcPr>
            <w:tcW w:w="3827" w:type="dxa"/>
          </w:tcPr>
          <w:p w:rsidR="007E4ED7" w:rsidRDefault="007E4ED7">
            <w:pPr>
              <w:ind w:left="-57" w:right="-57"/>
              <w:rPr>
                <w:rFonts w:ascii="Times New Roman" w:hAnsi="Times New Roman"/>
                <w:sz w:val="24"/>
              </w:rPr>
            </w:pPr>
            <w:r>
              <w:rPr>
                <w:rFonts w:ascii="Times New Roman" w:hAnsi="Times New Roman"/>
                <w:sz w:val="24"/>
              </w:rPr>
              <w:t xml:space="preserve">Повседневная жизнь народов </w:t>
            </w:r>
            <w:r>
              <w:rPr>
                <w:rFonts w:ascii="Times New Roman" w:hAnsi="Times New Roman"/>
                <w:sz w:val="24"/>
              </w:rPr>
              <w:lastRenderedPageBreak/>
              <w:t>России в XVI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lastRenderedPageBreak/>
              <w:t>21</w:t>
            </w:r>
          </w:p>
        </w:tc>
        <w:tc>
          <w:tcPr>
            <w:tcW w:w="3827" w:type="dxa"/>
          </w:tcPr>
          <w:p w:rsidR="007E4ED7" w:rsidRDefault="007E4ED7">
            <w:pPr>
              <w:ind w:left="-57" w:right="-57"/>
              <w:rPr>
                <w:rFonts w:ascii="Times New Roman" w:hAnsi="Times New Roman"/>
                <w:sz w:val="24"/>
              </w:rPr>
            </w:pPr>
            <w:r>
              <w:rPr>
                <w:rFonts w:ascii="Times New Roman" w:hAnsi="Times New Roman"/>
                <w:sz w:val="24"/>
              </w:rPr>
              <w:t>Повторительно-обобщающий урок по теме «Россия в XVI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22</w:t>
            </w:r>
          </w:p>
        </w:tc>
        <w:tc>
          <w:tcPr>
            <w:tcW w:w="3827" w:type="dxa"/>
          </w:tcPr>
          <w:p w:rsidR="007E4ED7" w:rsidRDefault="007E4ED7">
            <w:pPr>
              <w:ind w:left="-57" w:right="-57"/>
              <w:rPr>
                <w:rFonts w:ascii="Times New Roman" w:hAnsi="Times New Roman"/>
                <w:sz w:val="24"/>
              </w:rPr>
            </w:pPr>
            <w:r>
              <w:rPr>
                <w:rFonts w:ascii="Times New Roman" w:hAnsi="Times New Roman"/>
                <w:sz w:val="24"/>
              </w:rPr>
              <w:t>Контрольная работа</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p>
        </w:tc>
        <w:tc>
          <w:tcPr>
            <w:tcW w:w="3827" w:type="dxa"/>
          </w:tcPr>
          <w:p w:rsidR="007E4ED7" w:rsidRDefault="007E4ED7">
            <w:pPr>
              <w:jc w:val="center"/>
              <w:rPr>
                <w:rFonts w:ascii="Times New Roman" w:hAnsi="Times New Roman"/>
                <w:b/>
                <w:sz w:val="24"/>
              </w:rPr>
            </w:pPr>
            <w:r>
              <w:rPr>
                <w:rFonts w:ascii="Times New Roman" w:hAnsi="Times New Roman"/>
                <w:b/>
                <w:sz w:val="24"/>
              </w:rPr>
              <w:t xml:space="preserve">Тема 2. Россия в XVII веке </w:t>
            </w:r>
          </w:p>
          <w:p w:rsidR="007E4ED7" w:rsidRDefault="007E4ED7">
            <w:pPr>
              <w:jc w:val="center"/>
              <w:rPr>
                <w:rFonts w:ascii="Times New Roman" w:hAnsi="Times New Roman"/>
                <w:b/>
                <w:sz w:val="24"/>
              </w:rPr>
            </w:pPr>
            <w:r>
              <w:rPr>
                <w:rFonts w:ascii="Times New Roman" w:hAnsi="Times New Roman"/>
                <w:b/>
                <w:sz w:val="24"/>
              </w:rPr>
              <w:t>(21 час)</w:t>
            </w:r>
          </w:p>
        </w:tc>
        <w:tc>
          <w:tcPr>
            <w:tcW w:w="1560" w:type="dxa"/>
          </w:tcPr>
          <w:p w:rsidR="007E4ED7" w:rsidRDefault="007E4ED7">
            <w:pPr>
              <w:widowControl w:val="0"/>
              <w:rPr>
                <w:rFonts w:ascii="Times New Roman" w:hAnsi="Times New Roman"/>
                <w:sz w:val="24"/>
              </w:rPr>
            </w:pP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23</w:t>
            </w:r>
          </w:p>
        </w:tc>
        <w:tc>
          <w:tcPr>
            <w:tcW w:w="3827" w:type="dxa"/>
          </w:tcPr>
          <w:p w:rsidR="007E4ED7" w:rsidRDefault="007E4ED7">
            <w:pPr>
              <w:ind w:left="-57" w:right="-57"/>
              <w:rPr>
                <w:rFonts w:ascii="Times New Roman" w:hAnsi="Times New Roman"/>
                <w:sz w:val="24"/>
              </w:rPr>
            </w:pPr>
            <w:r>
              <w:rPr>
                <w:rFonts w:ascii="Times New Roman" w:hAnsi="Times New Roman"/>
                <w:sz w:val="24"/>
              </w:rPr>
              <w:t>Внешнеполитические связи России с Европой и Азией в конце XVI —начале XVII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24</w:t>
            </w:r>
          </w:p>
        </w:tc>
        <w:tc>
          <w:tcPr>
            <w:tcW w:w="3827" w:type="dxa"/>
          </w:tcPr>
          <w:p w:rsidR="007E4ED7" w:rsidRDefault="007E4ED7">
            <w:pPr>
              <w:ind w:left="-57" w:right="-57"/>
              <w:rPr>
                <w:rFonts w:ascii="Times New Roman" w:hAnsi="Times New Roman"/>
                <w:sz w:val="24"/>
              </w:rPr>
            </w:pPr>
            <w:r>
              <w:rPr>
                <w:rFonts w:ascii="Times New Roman" w:hAnsi="Times New Roman"/>
                <w:sz w:val="24"/>
              </w:rPr>
              <w:t>Смута в Российском Государстве: причины, начало</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25</w:t>
            </w:r>
          </w:p>
        </w:tc>
        <w:tc>
          <w:tcPr>
            <w:tcW w:w="3827" w:type="dxa"/>
          </w:tcPr>
          <w:p w:rsidR="007E4ED7" w:rsidRDefault="007E4ED7">
            <w:pPr>
              <w:ind w:left="-57" w:right="-57"/>
              <w:rPr>
                <w:rFonts w:ascii="Times New Roman" w:hAnsi="Times New Roman"/>
                <w:sz w:val="24"/>
              </w:rPr>
            </w:pPr>
            <w:r>
              <w:rPr>
                <w:rFonts w:ascii="Times New Roman" w:hAnsi="Times New Roman"/>
                <w:sz w:val="24"/>
              </w:rPr>
              <w:t xml:space="preserve"> Смута в Российском Государстве: борьба с интервентами</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26</w:t>
            </w:r>
          </w:p>
        </w:tc>
        <w:tc>
          <w:tcPr>
            <w:tcW w:w="3827" w:type="dxa"/>
          </w:tcPr>
          <w:p w:rsidR="007E4ED7" w:rsidRDefault="007E4ED7">
            <w:pPr>
              <w:ind w:left="-57" w:right="-57"/>
              <w:rPr>
                <w:rFonts w:ascii="Times New Roman" w:hAnsi="Times New Roman"/>
                <w:sz w:val="24"/>
              </w:rPr>
            </w:pPr>
            <w:r>
              <w:rPr>
                <w:rFonts w:ascii="Times New Roman" w:hAnsi="Times New Roman"/>
                <w:sz w:val="24"/>
              </w:rPr>
              <w:t>Окончание Смутного времени</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rPr>
          <w:trHeight w:val="400"/>
        </w:trPr>
        <w:tc>
          <w:tcPr>
            <w:tcW w:w="709" w:type="dxa"/>
          </w:tcPr>
          <w:p w:rsidR="007E4ED7" w:rsidRDefault="007E4ED7">
            <w:pPr>
              <w:widowControl w:val="0"/>
              <w:rPr>
                <w:rFonts w:ascii="Times New Roman" w:hAnsi="Times New Roman"/>
                <w:sz w:val="24"/>
              </w:rPr>
            </w:pPr>
            <w:r>
              <w:rPr>
                <w:rFonts w:ascii="Times New Roman" w:hAnsi="Times New Roman"/>
                <w:sz w:val="24"/>
              </w:rPr>
              <w:t>27</w:t>
            </w:r>
          </w:p>
        </w:tc>
        <w:tc>
          <w:tcPr>
            <w:tcW w:w="3827" w:type="dxa"/>
          </w:tcPr>
          <w:p w:rsidR="007E4ED7" w:rsidRDefault="007E4ED7">
            <w:pPr>
              <w:ind w:left="-57" w:right="-57"/>
              <w:rPr>
                <w:rFonts w:ascii="Times New Roman" w:hAnsi="Times New Roman"/>
                <w:sz w:val="24"/>
              </w:rPr>
            </w:pPr>
            <w:r>
              <w:rPr>
                <w:rFonts w:ascii="Times New Roman" w:hAnsi="Times New Roman"/>
                <w:sz w:val="24"/>
              </w:rPr>
              <w:t>Экономическое развитие России в XVII в.</w:t>
            </w:r>
          </w:p>
        </w:tc>
        <w:tc>
          <w:tcPr>
            <w:tcW w:w="1560" w:type="dxa"/>
          </w:tcPr>
          <w:p w:rsidR="007E4ED7" w:rsidRDefault="007E4ED7">
            <w:pPr>
              <w:jc w:val="both"/>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28</w:t>
            </w:r>
          </w:p>
        </w:tc>
        <w:tc>
          <w:tcPr>
            <w:tcW w:w="3827" w:type="dxa"/>
          </w:tcPr>
          <w:p w:rsidR="007E4ED7" w:rsidRDefault="007E4ED7">
            <w:pPr>
              <w:ind w:left="-57" w:right="-57"/>
              <w:rPr>
                <w:rFonts w:ascii="Times New Roman" w:hAnsi="Times New Roman"/>
                <w:sz w:val="24"/>
              </w:rPr>
            </w:pPr>
            <w:r>
              <w:rPr>
                <w:rFonts w:ascii="Times New Roman" w:hAnsi="Times New Roman"/>
                <w:sz w:val="24"/>
              </w:rPr>
              <w:t>Россия при первых Романовых: перемены в государственном устройстве</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29</w:t>
            </w:r>
          </w:p>
        </w:tc>
        <w:tc>
          <w:tcPr>
            <w:tcW w:w="3827" w:type="dxa"/>
          </w:tcPr>
          <w:p w:rsidR="007E4ED7" w:rsidRDefault="007E4ED7">
            <w:pPr>
              <w:ind w:left="-57" w:right="-57"/>
              <w:rPr>
                <w:rFonts w:ascii="Times New Roman" w:hAnsi="Times New Roman"/>
                <w:sz w:val="24"/>
              </w:rPr>
            </w:pPr>
            <w:r>
              <w:rPr>
                <w:rFonts w:ascii="Times New Roman" w:hAnsi="Times New Roman"/>
                <w:sz w:val="24"/>
              </w:rPr>
              <w:t>Изменения в социальной структуре российского общества</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30</w:t>
            </w:r>
          </w:p>
        </w:tc>
        <w:tc>
          <w:tcPr>
            <w:tcW w:w="3827" w:type="dxa"/>
          </w:tcPr>
          <w:p w:rsidR="007E4ED7" w:rsidRDefault="007E4ED7">
            <w:pPr>
              <w:ind w:left="-57" w:right="-57"/>
              <w:rPr>
                <w:rFonts w:ascii="Times New Roman" w:hAnsi="Times New Roman"/>
                <w:sz w:val="24"/>
              </w:rPr>
            </w:pPr>
            <w:r>
              <w:rPr>
                <w:rFonts w:ascii="Times New Roman" w:hAnsi="Times New Roman"/>
                <w:sz w:val="24"/>
              </w:rPr>
              <w:t>Народные движения в XVII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31</w:t>
            </w:r>
          </w:p>
        </w:tc>
        <w:tc>
          <w:tcPr>
            <w:tcW w:w="3827" w:type="dxa"/>
          </w:tcPr>
          <w:p w:rsidR="007E4ED7" w:rsidRDefault="007E4ED7">
            <w:pPr>
              <w:ind w:left="-57" w:right="-57"/>
              <w:rPr>
                <w:rFonts w:ascii="Times New Roman" w:hAnsi="Times New Roman"/>
                <w:sz w:val="24"/>
              </w:rPr>
            </w:pPr>
            <w:r>
              <w:rPr>
                <w:rFonts w:ascii="Times New Roman" w:hAnsi="Times New Roman"/>
                <w:sz w:val="24"/>
              </w:rPr>
              <w:t>Россия в системе Международных отношений: отношения со странами Европы</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32</w:t>
            </w:r>
          </w:p>
        </w:tc>
        <w:tc>
          <w:tcPr>
            <w:tcW w:w="3827" w:type="dxa"/>
          </w:tcPr>
          <w:p w:rsidR="007E4ED7" w:rsidRDefault="007E4ED7">
            <w:pPr>
              <w:ind w:left="-57" w:right="-57"/>
              <w:rPr>
                <w:rFonts w:ascii="Times New Roman" w:hAnsi="Times New Roman"/>
                <w:sz w:val="24"/>
              </w:rPr>
            </w:pPr>
            <w:r>
              <w:rPr>
                <w:rFonts w:ascii="Times New Roman" w:hAnsi="Times New Roman"/>
                <w:sz w:val="24"/>
              </w:rPr>
              <w:t>Россия в системе Международных отношений: отношения со странами исламского мира и с Китаем</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rPr>
          <w:trHeight w:val="683"/>
        </w:trPr>
        <w:tc>
          <w:tcPr>
            <w:tcW w:w="709" w:type="dxa"/>
          </w:tcPr>
          <w:p w:rsidR="007E4ED7" w:rsidRDefault="007E4ED7">
            <w:pPr>
              <w:widowControl w:val="0"/>
              <w:rPr>
                <w:rFonts w:ascii="Times New Roman" w:hAnsi="Times New Roman"/>
                <w:sz w:val="24"/>
              </w:rPr>
            </w:pPr>
            <w:r>
              <w:rPr>
                <w:rFonts w:ascii="Times New Roman" w:hAnsi="Times New Roman"/>
                <w:sz w:val="24"/>
              </w:rPr>
              <w:t>33</w:t>
            </w:r>
          </w:p>
        </w:tc>
        <w:tc>
          <w:tcPr>
            <w:tcW w:w="3827" w:type="dxa"/>
          </w:tcPr>
          <w:p w:rsidR="007E4ED7" w:rsidRDefault="007E4ED7">
            <w:pPr>
              <w:ind w:left="-57" w:right="-57"/>
              <w:rPr>
                <w:rFonts w:ascii="Times New Roman" w:hAnsi="Times New Roman"/>
                <w:sz w:val="24"/>
              </w:rPr>
            </w:pPr>
            <w:r>
              <w:rPr>
                <w:rFonts w:ascii="Times New Roman" w:hAnsi="Times New Roman"/>
                <w:sz w:val="24"/>
              </w:rPr>
              <w:t>«Под рукой» российского государя: вхождение Украины в состав России</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34</w:t>
            </w:r>
          </w:p>
        </w:tc>
        <w:tc>
          <w:tcPr>
            <w:tcW w:w="3827" w:type="dxa"/>
          </w:tcPr>
          <w:p w:rsidR="007E4ED7" w:rsidRDefault="007E4ED7">
            <w:pPr>
              <w:ind w:left="-57" w:right="-57"/>
              <w:rPr>
                <w:rFonts w:ascii="Times New Roman" w:hAnsi="Times New Roman"/>
                <w:sz w:val="24"/>
              </w:rPr>
            </w:pPr>
            <w:r>
              <w:rPr>
                <w:rFonts w:ascii="Times New Roman" w:hAnsi="Times New Roman"/>
                <w:sz w:val="24"/>
              </w:rPr>
              <w:t>Русская православная церковь в XVII в. Реформа патриарха Никона и раскол</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35</w:t>
            </w:r>
          </w:p>
        </w:tc>
        <w:tc>
          <w:tcPr>
            <w:tcW w:w="3827" w:type="dxa"/>
          </w:tcPr>
          <w:p w:rsidR="007E4ED7" w:rsidRDefault="007E4ED7">
            <w:pPr>
              <w:ind w:left="-57" w:right="-57"/>
              <w:rPr>
                <w:rFonts w:ascii="Times New Roman" w:hAnsi="Times New Roman"/>
                <w:sz w:val="24"/>
              </w:rPr>
            </w:pPr>
            <w:r>
              <w:rPr>
                <w:rFonts w:ascii="Times New Roman" w:hAnsi="Times New Roman"/>
                <w:sz w:val="24"/>
              </w:rPr>
              <w:t>Русские путешественники и первопроходцы XVII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36</w:t>
            </w:r>
          </w:p>
        </w:tc>
        <w:tc>
          <w:tcPr>
            <w:tcW w:w="3827" w:type="dxa"/>
          </w:tcPr>
          <w:p w:rsidR="007E4ED7" w:rsidRDefault="007E4ED7">
            <w:pPr>
              <w:ind w:left="-57" w:right="-57"/>
              <w:rPr>
                <w:rFonts w:ascii="Times New Roman" w:hAnsi="Times New Roman"/>
                <w:sz w:val="24"/>
              </w:rPr>
            </w:pPr>
            <w:r>
              <w:rPr>
                <w:rFonts w:ascii="Times New Roman" w:hAnsi="Times New Roman"/>
                <w:sz w:val="24"/>
              </w:rPr>
              <w:t>Культура народов России в XVII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37</w:t>
            </w:r>
          </w:p>
        </w:tc>
        <w:tc>
          <w:tcPr>
            <w:tcW w:w="3827" w:type="dxa"/>
          </w:tcPr>
          <w:p w:rsidR="007E4ED7" w:rsidRDefault="007E4ED7">
            <w:pPr>
              <w:ind w:left="-57" w:right="-57"/>
              <w:rPr>
                <w:rFonts w:ascii="Times New Roman" w:hAnsi="Times New Roman"/>
                <w:sz w:val="24"/>
              </w:rPr>
            </w:pPr>
            <w:r>
              <w:rPr>
                <w:rFonts w:ascii="Times New Roman" w:hAnsi="Times New Roman"/>
                <w:sz w:val="24"/>
              </w:rPr>
              <w:t xml:space="preserve">Народы России в XVII в. </w:t>
            </w:r>
            <w:proofErr w:type="gramStart"/>
            <w:r>
              <w:rPr>
                <w:rFonts w:ascii="Times New Roman" w:hAnsi="Times New Roman"/>
                <w:sz w:val="24"/>
              </w:rPr>
              <w:t>C</w:t>
            </w:r>
            <w:proofErr w:type="gramEnd"/>
            <w:r>
              <w:rPr>
                <w:rFonts w:ascii="Times New Roman" w:hAnsi="Times New Roman"/>
                <w:sz w:val="24"/>
              </w:rPr>
              <w:t>ословный быт и картина мира русского человека в XVII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36</w:t>
            </w:r>
          </w:p>
        </w:tc>
        <w:tc>
          <w:tcPr>
            <w:tcW w:w="3827" w:type="dxa"/>
          </w:tcPr>
          <w:p w:rsidR="007E4ED7" w:rsidRDefault="007E4ED7">
            <w:pPr>
              <w:ind w:left="-57" w:right="-57"/>
              <w:rPr>
                <w:rFonts w:ascii="Times New Roman" w:hAnsi="Times New Roman"/>
                <w:sz w:val="24"/>
              </w:rPr>
            </w:pPr>
            <w:r>
              <w:rPr>
                <w:rFonts w:ascii="Times New Roman" w:hAnsi="Times New Roman"/>
                <w:sz w:val="24"/>
              </w:rPr>
              <w:t>Повседневная жизнь народов Украины, Поволжья, Сибири и Северного Кавказа в XVII в.</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39</w:t>
            </w:r>
          </w:p>
        </w:tc>
        <w:tc>
          <w:tcPr>
            <w:tcW w:w="3827" w:type="dxa"/>
          </w:tcPr>
          <w:p w:rsidR="007E4ED7" w:rsidRDefault="007E4ED7">
            <w:pPr>
              <w:ind w:left="-57" w:right="-57"/>
              <w:rPr>
                <w:rFonts w:ascii="Times New Roman" w:hAnsi="Times New Roman"/>
                <w:sz w:val="24"/>
              </w:rPr>
            </w:pPr>
            <w:r>
              <w:rPr>
                <w:rFonts w:ascii="Times New Roman" w:hAnsi="Times New Roman"/>
                <w:sz w:val="24"/>
              </w:rPr>
              <w:t>Повторительно-обобщающий урок по теме «Россия в XVII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40</w:t>
            </w:r>
          </w:p>
        </w:tc>
        <w:tc>
          <w:tcPr>
            <w:tcW w:w="3827" w:type="dxa"/>
          </w:tcPr>
          <w:p w:rsidR="007E4ED7" w:rsidRDefault="007E4ED7">
            <w:pPr>
              <w:ind w:left="-57" w:right="-57"/>
              <w:rPr>
                <w:rFonts w:ascii="Times New Roman" w:hAnsi="Times New Roman"/>
                <w:sz w:val="24"/>
              </w:rPr>
            </w:pPr>
            <w:r>
              <w:rPr>
                <w:rFonts w:ascii="Times New Roman" w:hAnsi="Times New Roman"/>
                <w:sz w:val="24"/>
              </w:rPr>
              <w:t>Урок контроля и коррекции знаний по теме «Россия в XVII в.»</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41</w:t>
            </w:r>
          </w:p>
        </w:tc>
        <w:tc>
          <w:tcPr>
            <w:tcW w:w="3827" w:type="dxa"/>
          </w:tcPr>
          <w:p w:rsidR="007E4ED7" w:rsidRDefault="007E4ED7">
            <w:pPr>
              <w:ind w:left="-57" w:right="-57"/>
              <w:rPr>
                <w:rFonts w:ascii="Times New Roman" w:hAnsi="Times New Roman"/>
                <w:sz w:val="24"/>
              </w:rPr>
            </w:pPr>
            <w:r>
              <w:rPr>
                <w:rFonts w:ascii="Times New Roman" w:hAnsi="Times New Roman"/>
                <w:sz w:val="24"/>
              </w:rPr>
              <w:t>Итоговое повторение и обобщение</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42</w:t>
            </w:r>
          </w:p>
        </w:tc>
        <w:tc>
          <w:tcPr>
            <w:tcW w:w="3827" w:type="dxa"/>
          </w:tcPr>
          <w:p w:rsidR="007E4ED7" w:rsidRDefault="007E4ED7">
            <w:pPr>
              <w:ind w:left="-57" w:right="-57"/>
              <w:rPr>
                <w:rFonts w:ascii="Times New Roman" w:hAnsi="Times New Roman"/>
                <w:sz w:val="24"/>
              </w:rPr>
            </w:pPr>
            <w:r>
              <w:rPr>
                <w:rFonts w:ascii="Times New Roman" w:hAnsi="Times New Roman"/>
                <w:sz w:val="24"/>
              </w:rPr>
              <w:t>Итоговое повторение и обобщение по курсу «Россия в XVI в.- XVII</w:t>
            </w:r>
            <w:proofErr w:type="gramStart"/>
            <w:r>
              <w:rPr>
                <w:rFonts w:ascii="Times New Roman" w:hAnsi="Times New Roman"/>
                <w:sz w:val="24"/>
              </w:rPr>
              <w:t>в</w:t>
            </w:r>
            <w:proofErr w:type="gramEnd"/>
            <w:r>
              <w:rPr>
                <w:rFonts w:ascii="Times New Roman" w:hAnsi="Times New Roman"/>
                <w:sz w:val="24"/>
              </w:rPr>
              <w:t>.»</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43</w:t>
            </w:r>
          </w:p>
        </w:tc>
        <w:tc>
          <w:tcPr>
            <w:tcW w:w="3827" w:type="dxa"/>
          </w:tcPr>
          <w:p w:rsidR="007E4ED7" w:rsidRPr="007E4ED7" w:rsidRDefault="007E4ED7">
            <w:pPr>
              <w:ind w:left="-57" w:right="-57"/>
              <w:rPr>
                <w:rFonts w:ascii="Times New Roman" w:hAnsi="Times New Roman"/>
                <w:sz w:val="24"/>
              </w:rPr>
            </w:pPr>
            <w:r w:rsidRPr="007E4ED7">
              <w:rPr>
                <w:rFonts w:ascii="Times New Roman" w:hAnsi="Times New Roman"/>
                <w:sz w:val="24"/>
              </w:rPr>
              <w:t>Контрольная работа</w:t>
            </w:r>
          </w:p>
        </w:tc>
        <w:tc>
          <w:tcPr>
            <w:tcW w:w="1560" w:type="dxa"/>
          </w:tcPr>
          <w:p w:rsidR="007E4ED7" w:rsidRDefault="007E4ED7">
            <w:pPr>
              <w:jc w:val="both"/>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p>
        </w:tc>
        <w:tc>
          <w:tcPr>
            <w:tcW w:w="3827" w:type="dxa"/>
          </w:tcPr>
          <w:p w:rsidR="007E4ED7" w:rsidRDefault="007E4ED7">
            <w:pPr>
              <w:jc w:val="both"/>
              <w:rPr>
                <w:rFonts w:ascii="Times New Roman" w:hAnsi="Times New Roman"/>
                <w:b/>
                <w:sz w:val="24"/>
              </w:rPr>
            </w:pPr>
            <w:r>
              <w:rPr>
                <w:rFonts w:ascii="Times New Roman" w:hAnsi="Times New Roman"/>
                <w:b/>
                <w:sz w:val="24"/>
              </w:rPr>
              <w:t>Всеобщая история (история Нового времени) (27 часов)</w:t>
            </w:r>
          </w:p>
        </w:tc>
        <w:tc>
          <w:tcPr>
            <w:tcW w:w="1560" w:type="dxa"/>
          </w:tcPr>
          <w:p w:rsidR="007E4ED7" w:rsidRDefault="007E4ED7">
            <w:pPr>
              <w:widowControl w:val="0"/>
              <w:rPr>
                <w:rFonts w:ascii="Times New Roman" w:hAnsi="Times New Roman"/>
                <w:sz w:val="24"/>
              </w:rPr>
            </w:pP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44</w:t>
            </w:r>
          </w:p>
        </w:tc>
        <w:tc>
          <w:tcPr>
            <w:tcW w:w="3827" w:type="dxa"/>
          </w:tcPr>
          <w:p w:rsidR="007E4ED7" w:rsidRDefault="007E4ED7">
            <w:pPr>
              <w:rPr>
                <w:rFonts w:ascii="Times New Roman" w:hAnsi="Times New Roman"/>
                <w:sz w:val="24"/>
              </w:rPr>
            </w:pPr>
            <w:r>
              <w:rPr>
                <w:rFonts w:ascii="Times New Roman" w:hAnsi="Times New Roman"/>
                <w:sz w:val="24"/>
              </w:rPr>
              <w:t>Введение. Что изучает история нового времени.</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p>
        </w:tc>
        <w:tc>
          <w:tcPr>
            <w:tcW w:w="3827" w:type="dxa"/>
          </w:tcPr>
          <w:p w:rsidR="007E4ED7" w:rsidRDefault="007E4ED7">
            <w:pPr>
              <w:jc w:val="center"/>
              <w:rPr>
                <w:rFonts w:ascii="Times New Roman" w:hAnsi="Times New Roman"/>
                <w:b/>
                <w:sz w:val="24"/>
              </w:rPr>
            </w:pPr>
            <w:r>
              <w:rPr>
                <w:rFonts w:ascii="Times New Roman" w:hAnsi="Times New Roman"/>
                <w:b/>
                <w:sz w:val="24"/>
              </w:rPr>
              <w:t>Тема I: Европа и</w:t>
            </w:r>
            <w:r w:rsidR="006C1619">
              <w:rPr>
                <w:rFonts w:ascii="Times New Roman" w:hAnsi="Times New Roman"/>
                <w:b/>
                <w:sz w:val="24"/>
              </w:rPr>
              <w:t xml:space="preserve"> мир в начале нового времени (26</w:t>
            </w:r>
            <w:r>
              <w:rPr>
                <w:rFonts w:ascii="Times New Roman" w:hAnsi="Times New Roman"/>
                <w:b/>
                <w:sz w:val="24"/>
              </w:rPr>
              <w:t xml:space="preserve"> часов)</w:t>
            </w:r>
          </w:p>
        </w:tc>
        <w:tc>
          <w:tcPr>
            <w:tcW w:w="1560" w:type="dxa"/>
          </w:tcPr>
          <w:p w:rsidR="007E4ED7" w:rsidRDefault="007E4ED7">
            <w:pPr>
              <w:widowControl w:val="0"/>
              <w:rPr>
                <w:rFonts w:ascii="Times New Roman" w:hAnsi="Times New Roman"/>
                <w:sz w:val="24"/>
              </w:rPr>
            </w:pP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45</w:t>
            </w:r>
          </w:p>
        </w:tc>
        <w:tc>
          <w:tcPr>
            <w:tcW w:w="3827" w:type="dxa"/>
          </w:tcPr>
          <w:p w:rsidR="007E4ED7" w:rsidRDefault="007E4ED7">
            <w:pPr>
              <w:rPr>
                <w:rFonts w:ascii="Times New Roman" w:hAnsi="Times New Roman"/>
                <w:sz w:val="24"/>
              </w:rPr>
            </w:pPr>
            <w:r>
              <w:rPr>
                <w:rFonts w:ascii="Times New Roman" w:hAnsi="Times New Roman"/>
                <w:sz w:val="24"/>
              </w:rPr>
              <w:t>Технические открытия и выход к мировому океану.</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46</w:t>
            </w:r>
          </w:p>
        </w:tc>
        <w:tc>
          <w:tcPr>
            <w:tcW w:w="3827" w:type="dxa"/>
          </w:tcPr>
          <w:p w:rsidR="007E4ED7" w:rsidRDefault="007E4ED7">
            <w:pPr>
              <w:rPr>
                <w:rFonts w:ascii="Times New Roman" w:hAnsi="Times New Roman"/>
                <w:sz w:val="24"/>
              </w:rPr>
            </w:pPr>
            <w:r>
              <w:rPr>
                <w:rFonts w:ascii="Times New Roman" w:hAnsi="Times New Roman"/>
                <w:sz w:val="24"/>
              </w:rPr>
              <w:t>Встреча миров. Великие географические открытия и их последствия.</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47</w:t>
            </w:r>
          </w:p>
        </w:tc>
        <w:tc>
          <w:tcPr>
            <w:tcW w:w="3827" w:type="dxa"/>
          </w:tcPr>
          <w:p w:rsidR="007E4ED7" w:rsidRDefault="007E4ED7">
            <w:pPr>
              <w:rPr>
                <w:rFonts w:ascii="Times New Roman" w:hAnsi="Times New Roman"/>
                <w:sz w:val="24"/>
              </w:rPr>
            </w:pPr>
            <w:r>
              <w:rPr>
                <w:rFonts w:ascii="Times New Roman" w:hAnsi="Times New Roman"/>
                <w:sz w:val="24"/>
              </w:rPr>
              <w:t>Усиление королевской власти в XVI-XVII вв. абсолютизм в Европе.</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48</w:t>
            </w:r>
          </w:p>
        </w:tc>
        <w:tc>
          <w:tcPr>
            <w:tcW w:w="3827" w:type="dxa"/>
          </w:tcPr>
          <w:p w:rsidR="007E4ED7" w:rsidRDefault="007E4ED7">
            <w:pPr>
              <w:rPr>
                <w:rFonts w:ascii="Times New Roman" w:hAnsi="Times New Roman"/>
                <w:sz w:val="24"/>
              </w:rPr>
            </w:pPr>
            <w:r>
              <w:rPr>
                <w:rFonts w:ascii="Times New Roman" w:hAnsi="Times New Roman"/>
                <w:sz w:val="24"/>
              </w:rPr>
              <w:t>Дух предпринимательства преобразует экономику.</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49</w:t>
            </w:r>
          </w:p>
        </w:tc>
        <w:tc>
          <w:tcPr>
            <w:tcW w:w="3827" w:type="dxa"/>
          </w:tcPr>
          <w:p w:rsidR="007E4ED7" w:rsidRDefault="007E4ED7">
            <w:pPr>
              <w:rPr>
                <w:rFonts w:ascii="Times New Roman" w:hAnsi="Times New Roman"/>
                <w:sz w:val="24"/>
              </w:rPr>
            </w:pPr>
            <w:r>
              <w:rPr>
                <w:rFonts w:ascii="Times New Roman" w:hAnsi="Times New Roman"/>
                <w:sz w:val="24"/>
              </w:rPr>
              <w:t>Европейское общество в раннее Новое время</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50</w:t>
            </w:r>
          </w:p>
        </w:tc>
        <w:tc>
          <w:tcPr>
            <w:tcW w:w="3827" w:type="dxa"/>
          </w:tcPr>
          <w:p w:rsidR="007E4ED7" w:rsidRDefault="007E4ED7">
            <w:pPr>
              <w:rPr>
                <w:rFonts w:ascii="Times New Roman" w:hAnsi="Times New Roman"/>
                <w:sz w:val="24"/>
              </w:rPr>
            </w:pPr>
            <w:r>
              <w:rPr>
                <w:rFonts w:ascii="Times New Roman" w:hAnsi="Times New Roman"/>
                <w:sz w:val="24"/>
              </w:rPr>
              <w:t>Повседневная жизнь европейцев в Новое время</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51</w:t>
            </w:r>
          </w:p>
        </w:tc>
        <w:tc>
          <w:tcPr>
            <w:tcW w:w="3827" w:type="dxa"/>
          </w:tcPr>
          <w:p w:rsidR="007E4ED7" w:rsidRDefault="007E4ED7">
            <w:pPr>
              <w:rPr>
                <w:rFonts w:ascii="Times New Roman" w:hAnsi="Times New Roman"/>
                <w:sz w:val="24"/>
              </w:rPr>
            </w:pPr>
            <w:r>
              <w:rPr>
                <w:rFonts w:ascii="Times New Roman" w:hAnsi="Times New Roman"/>
                <w:sz w:val="24"/>
              </w:rPr>
              <w:t>Великие гуманисты Европы</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52</w:t>
            </w:r>
          </w:p>
        </w:tc>
        <w:tc>
          <w:tcPr>
            <w:tcW w:w="3827" w:type="dxa"/>
          </w:tcPr>
          <w:p w:rsidR="007E4ED7" w:rsidRDefault="007E4ED7">
            <w:pPr>
              <w:rPr>
                <w:rFonts w:ascii="Times New Roman" w:hAnsi="Times New Roman"/>
                <w:sz w:val="24"/>
              </w:rPr>
            </w:pPr>
            <w:r>
              <w:rPr>
                <w:rFonts w:ascii="Times New Roman" w:hAnsi="Times New Roman"/>
                <w:sz w:val="24"/>
              </w:rPr>
              <w:t>Мир художественной культуры Возрождения</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53</w:t>
            </w:r>
          </w:p>
        </w:tc>
        <w:tc>
          <w:tcPr>
            <w:tcW w:w="3827" w:type="dxa"/>
          </w:tcPr>
          <w:p w:rsidR="007E4ED7" w:rsidRDefault="007E4ED7">
            <w:pPr>
              <w:rPr>
                <w:rFonts w:ascii="Times New Roman" w:hAnsi="Times New Roman"/>
                <w:sz w:val="24"/>
              </w:rPr>
            </w:pPr>
            <w:r>
              <w:rPr>
                <w:rFonts w:ascii="Times New Roman" w:hAnsi="Times New Roman"/>
                <w:sz w:val="24"/>
              </w:rPr>
              <w:t>Рождение новой европейской науки</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54</w:t>
            </w:r>
          </w:p>
        </w:tc>
        <w:tc>
          <w:tcPr>
            <w:tcW w:w="3827" w:type="dxa"/>
          </w:tcPr>
          <w:p w:rsidR="007E4ED7" w:rsidRDefault="007E4ED7">
            <w:pPr>
              <w:rPr>
                <w:rFonts w:ascii="Times New Roman" w:hAnsi="Times New Roman"/>
                <w:sz w:val="24"/>
              </w:rPr>
            </w:pPr>
            <w:r>
              <w:rPr>
                <w:rFonts w:ascii="Times New Roman" w:hAnsi="Times New Roman"/>
                <w:sz w:val="24"/>
              </w:rPr>
              <w:t>Начало Реформации в Европе. Обновление христианства</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55</w:t>
            </w:r>
          </w:p>
        </w:tc>
        <w:tc>
          <w:tcPr>
            <w:tcW w:w="3827" w:type="dxa"/>
          </w:tcPr>
          <w:p w:rsidR="007E4ED7" w:rsidRDefault="007E4ED7">
            <w:pPr>
              <w:rPr>
                <w:rFonts w:ascii="Times New Roman" w:hAnsi="Times New Roman"/>
                <w:sz w:val="24"/>
              </w:rPr>
            </w:pPr>
            <w:r>
              <w:rPr>
                <w:rFonts w:ascii="Times New Roman" w:hAnsi="Times New Roman"/>
                <w:sz w:val="24"/>
              </w:rPr>
              <w:t>Распространение Реформации в Европе. Борьба католической церкви против Реформации.</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56</w:t>
            </w:r>
          </w:p>
        </w:tc>
        <w:tc>
          <w:tcPr>
            <w:tcW w:w="3827" w:type="dxa"/>
          </w:tcPr>
          <w:p w:rsidR="007E4ED7" w:rsidRDefault="007E4ED7">
            <w:pPr>
              <w:rPr>
                <w:rFonts w:ascii="Times New Roman" w:hAnsi="Times New Roman"/>
                <w:sz w:val="24"/>
              </w:rPr>
            </w:pPr>
            <w:r>
              <w:rPr>
                <w:rFonts w:ascii="Times New Roman" w:hAnsi="Times New Roman"/>
                <w:sz w:val="24"/>
              </w:rPr>
              <w:t>Королевская власть и Реформация в Англии. Борьба за господство на морях</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57</w:t>
            </w:r>
          </w:p>
        </w:tc>
        <w:tc>
          <w:tcPr>
            <w:tcW w:w="3827" w:type="dxa"/>
          </w:tcPr>
          <w:p w:rsidR="007E4ED7" w:rsidRDefault="007E4ED7">
            <w:pPr>
              <w:rPr>
                <w:rFonts w:ascii="Times New Roman" w:hAnsi="Times New Roman"/>
                <w:sz w:val="24"/>
              </w:rPr>
            </w:pPr>
            <w:r>
              <w:rPr>
                <w:rFonts w:ascii="Times New Roman" w:hAnsi="Times New Roman"/>
                <w:sz w:val="24"/>
              </w:rPr>
              <w:t>Религиозные войны и укрепление абсолютной монархии во Франции</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58</w:t>
            </w:r>
          </w:p>
        </w:tc>
        <w:tc>
          <w:tcPr>
            <w:tcW w:w="3827" w:type="dxa"/>
            <w:vAlign w:val="bottom"/>
          </w:tcPr>
          <w:p w:rsidR="007E4ED7" w:rsidRDefault="007E4ED7">
            <w:pPr>
              <w:rPr>
                <w:rFonts w:ascii="Times New Roman" w:hAnsi="Times New Roman"/>
                <w:sz w:val="24"/>
              </w:rPr>
            </w:pPr>
            <w:r>
              <w:rPr>
                <w:rFonts w:ascii="Times New Roman" w:hAnsi="Times New Roman"/>
                <w:sz w:val="24"/>
              </w:rPr>
              <w:t>Освободительная война в Нидерландах. Рождение Республики Соединённых провинций.</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widowControl w:val="0"/>
              <w:rPr>
                <w:rFonts w:ascii="Times New Roman" w:hAnsi="Times New Roman"/>
                <w:sz w:val="24"/>
              </w:rPr>
            </w:pPr>
            <w:r>
              <w:rPr>
                <w:rFonts w:ascii="Times New Roman" w:hAnsi="Times New Roman"/>
                <w:sz w:val="24"/>
              </w:rPr>
              <w:t>59-60</w:t>
            </w:r>
          </w:p>
        </w:tc>
        <w:tc>
          <w:tcPr>
            <w:tcW w:w="3827" w:type="dxa"/>
          </w:tcPr>
          <w:p w:rsidR="007E4ED7" w:rsidRDefault="007E4ED7">
            <w:pPr>
              <w:rPr>
                <w:rFonts w:ascii="Times New Roman" w:hAnsi="Times New Roman"/>
                <w:sz w:val="24"/>
              </w:rPr>
            </w:pPr>
            <w:r>
              <w:rPr>
                <w:rFonts w:ascii="Times New Roman" w:hAnsi="Times New Roman"/>
                <w:sz w:val="24"/>
              </w:rPr>
              <w:t>Парламент против короля. Революция в Англии. Путь к парламентской монархии</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rPr>
                <w:rFonts w:ascii="Times New Roman" w:hAnsi="Times New Roman"/>
                <w:sz w:val="24"/>
              </w:rPr>
            </w:pPr>
            <w:r>
              <w:rPr>
                <w:rFonts w:ascii="Times New Roman" w:hAnsi="Times New Roman"/>
                <w:sz w:val="24"/>
              </w:rPr>
              <w:t>61</w:t>
            </w:r>
            <w:r w:rsidR="006C1619">
              <w:rPr>
                <w:rFonts w:ascii="Times New Roman" w:hAnsi="Times New Roman"/>
                <w:sz w:val="24"/>
              </w:rPr>
              <w:t>-62</w:t>
            </w:r>
          </w:p>
        </w:tc>
        <w:tc>
          <w:tcPr>
            <w:tcW w:w="3827" w:type="dxa"/>
          </w:tcPr>
          <w:p w:rsidR="007E4ED7" w:rsidRDefault="007E4ED7">
            <w:pPr>
              <w:rPr>
                <w:rFonts w:ascii="Times New Roman" w:hAnsi="Times New Roman"/>
                <w:color w:val="000000"/>
                <w:sz w:val="24"/>
              </w:rPr>
            </w:pPr>
            <w:r>
              <w:rPr>
                <w:rFonts w:ascii="Times New Roman" w:hAnsi="Times New Roman"/>
                <w:color w:val="000000"/>
                <w:sz w:val="24"/>
              </w:rPr>
              <w:t>Международные отношения в XVI-XVII вв.</w:t>
            </w:r>
          </w:p>
        </w:tc>
        <w:tc>
          <w:tcPr>
            <w:tcW w:w="1560" w:type="dxa"/>
          </w:tcPr>
          <w:p w:rsidR="007E4ED7" w:rsidRDefault="006C1619">
            <w:pPr>
              <w:widowControl w:val="0"/>
              <w:rPr>
                <w:rFonts w:ascii="Times New Roman" w:hAnsi="Times New Roman"/>
                <w:sz w:val="24"/>
              </w:rPr>
            </w:pPr>
            <w:r>
              <w:rPr>
                <w:rFonts w:ascii="Times New Roman" w:hAnsi="Times New Roman"/>
                <w:sz w:val="24"/>
              </w:rPr>
              <w:t>2</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rPr>
                <w:rFonts w:ascii="Times New Roman" w:hAnsi="Times New Roman"/>
                <w:sz w:val="24"/>
              </w:rPr>
            </w:pPr>
            <w:r>
              <w:rPr>
                <w:rFonts w:ascii="Times New Roman" w:hAnsi="Times New Roman"/>
                <w:sz w:val="24"/>
              </w:rPr>
              <w:t>6</w:t>
            </w:r>
            <w:r w:rsidR="006C1619">
              <w:rPr>
                <w:rFonts w:ascii="Times New Roman" w:hAnsi="Times New Roman"/>
                <w:sz w:val="24"/>
              </w:rPr>
              <w:t>3</w:t>
            </w:r>
          </w:p>
        </w:tc>
        <w:tc>
          <w:tcPr>
            <w:tcW w:w="3827" w:type="dxa"/>
          </w:tcPr>
          <w:p w:rsidR="007E4ED7" w:rsidRDefault="007E4ED7">
            <w:pPr>
              <w:rPr>
                <w:rFonts w:ascii="Times New Roman" w:hAnsi="Times New Roman"/>
                <w:color w:val="000000"/>
                <w:sz w:val="24"/>
              </w:rPr>
            </w:pPr>
            <w:r>
              <w:rPr>
                <w:rFonts w:ascii="Times New Roman" w:hAnsi="Times New Roman"/>
                <w:color w:val="000000"/>
                <w:sz w:val="24"/>
              </w:rPr>
              <w:t>Повторительно-обобщающий урок</w:t>
            </w:r>
          </w:p>
        </w:tc>
        <w:tc>
          <w:tcPr>
            <w:tcW w:w="1560" w:type="dxa"/>
          </w:tcPr>
          <w:p w:rsidR="007E4ED7" w:rsidRDefault="007E4ED7">
            <w:pPr>
              <w:widowControl w:val="0"/>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7E4ED7">
            <w:pPr>
              <w:rPr>
                <w:rFonts w:ascii="Times New Roman" w:hAnsi="Times New Roman"/>
                <w:sz w:val="24"/>
              </w:rPr>
            </w:pPr>
            <w:r>
              <w:rPr>
                <w:rFonts w:ascii="Times New Roman" w:hAnsi="Times New Roman"/>
                <w:sz w:val="24"/>
              </w:rPr>
              <w:t>6</w:t>
            </w:r>
            <w:r w:rsidR="006C1619">
              <w:rPr>
                <w:rFonts w:ascii="Times New Roman" w:hAnsi="Times New Roman"/>
                <w:sz w:val="24"/>
              </w:rPr>
              <w:t>4</w:t>
            </w:r>
          </w:p>
        </w:tc>
        <w:tc>
          <w:tcPr>
            <w:tcW w:w="3827" w:type="dxa"/>
          </w:tcPr>
          <w:p w:rsidR="007E4ED7" w:rsidRDefault="007E4ED7">
            <w:pPr>
              <w:rPr>
                <w:rFonts w:ascii="Times New Roman" w:hAnsi="Times New Roman"/>
                <w:color w:val="000000"/>
                <w:sz w:val="24"/>
              </w:rPr>
            </w:pPr>
            <w:r>
              <w:rPr>
                <w:rFonts w:ascii="Times New Roman" w:hAnsi="Times New Roman"/>
                <w:color w:val="000000"/>
                <w:sz w:val="24"/>
              </w:rPr>
              <w:t>Государства Востока: традиционное общество в эпоху раннего времени</w:t>
            </w:r>
          </w:p>
        </w:tc>
        <w:tc>
          <w:tcPr>
            <w:tcW w:w="1560" w:type="dxa"/>
          </w:tcPr>
          <w:p w:rsidR="007E4ED7" w:rsidRDefault="007E4ED7">
            <w:pPr>
              <w:widowControl w:val="0"/>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rPr>
                <w:rFonts w:ascii="Times New Roman" w:hAnsi="Times New Roman"/>
                <w:sz w:val="24"/>
              </w:rPr>
            </w:pPr>
            <w:r>
              <w:rPr>
                <w:rFonts w:ascii="Times New Roman" w:hAnsi="Times New Roman"/>
                <w:sz w:val="24"/>
              </w:rPr>
              <w:t>65</w:t>
            </w:r>
            <w:r w:rsidR="006C1619">
              <w:rPr>
                <w:rFonts w:ascii="Times New Roman" w:hAnsi="Times New Roman"/>
                <w:sz w:val="24"/>
              </w:rPr>
              <w:t>-66</w:t>
            </w:r>
          </w:p>
        </w:tc>
        <w:tc>
          <w:tcPr>
            <w:tcW w:w="3827" w:type="dxa"/>
          </w:tcPr>
          <w:p w:rsidR="007E4ED7" w:rsidRDefault="007E4ED7">
            <w:pPr>
              <w:rPr>
                <w:rFonts w:ascii="Times New Roman" w:hAnsi="Times New Roman"/>
                <w:color w:val="000000"/>
                <w:sz w:val="24"/>
              </w:rPr>
            </w:pPr>
            <w:r>
              <w:rPr>
                <w:rFonts w:ascii="Times New Roman" w:hAnsi="Times New Roman"/>
                <w:color w:val="000000"/>
                <w:sz w:val="24"/>
              </w:rPr>
              <w:t>Государства Востока. Начало Европейской колонизации</w:t>
            </w:r>
          </w:p>
        </w:tc>
        <w:tc>
          <w:tcPr>
            <w:tcW w:w="1560" w:type="dxa"/>
          </w:tcPr>
          <w:p w:rsidR="007E4ED7" w:rsidRDefault="007E4ED7">
            <w:pPr>
              <w:widowControl w:val="0"/>
              <w:rPr>
                <w:rFonts w:ascii="Times New Roman" w:hAnsi="Times New Roman"/>
                <w:sz w:val="24"/>
              </w:rPr>
            </w:pPr>
            <w:r>
              <w:rPr>
                <w:rFonts w:ascii="Times New Roman" w:hAnsi="Times New Roman"/>
                <w:sz w:val="24"/>
              </w:rPr>
              <w:t>2</w:t>
            </w:r>
          </w:p>
        </w:tc>
        <w:tc>
          <w:tcPr>
            <w:tcW w:w="3260" w:type="dxa"/>
          </w:tcPr>
          <w:p w:rsidR="007E4ED7" w:rsidRDefault="007E4ED7">
            <w:pPr>
              <w:widowControl w:val="0"/>
              <w:ind w:right="34"/>
              <w:rPr>
                <w:rFonts w:ascii="Times New Roman" w:hAnsi="Times New Roman"/>
                <w:sz w:val="24"/>
              </w:rPr>
            </w:pPr>
          </w:p>
        </w:tc>
      </w:tr>
      <w:tr w:rsidR="007E4ED7" w:rsidTr="006C1619">
        <w:tc>
          <w:tcPr>
            <w:tcW w:w="709" w:type="dxa"/>
          </w:tcPr>
          <w:p w:rsidR="007E4ED7" w:rsidRDefault="007E4ED7">
            <w:pPr>
              <w:rPr>
                <w:rFonts w:ascii="Times New Roman" w:hAnsi="Times New Roman"/>
                <w:sz w:val="24"/>
              </w:rPr>
            </w:pPr>
            <w:r>
              <w:rPr>
                <w:rFonts w:ascii="Times New Roman" w:hAnsi="Times New Roman"/>
                <w:sz w:val="24"/>
              </w:rPr>
              <w:t>6</w:t>
            </w:r>
            <w:r w:rsidR="006C1619">
              <w:rPr>
                <w:rFonts w:ascii="Times New Roman" w:hAnsi="Times New Roman"/>
                <w:sz w:val="24"/>
              </w:rPr>
              <w:t>7</w:t>
            </w:r>
          </w:p>
        </w:tc>
        <w:tc>
          <w:tcPr>
            <w:tcW w:w="3827" w:type="dxa"/>
          </w:tcPr>
          <w:p w:rsidR="007E4ED7" w:rsidRDefault="007E4ED7">
            <w:pPr>
              <w:rPr>
                <w:rFonts w:ascii="Times New Roman" w:hAnsi="Times New Roman"/>
                <w:sz w:val="24"/>
              </w:rPr>
            </w:pPr>
            <w:r>
              <w:rPr>
                <w:rFonts w:ascii="Times New Roman" w:hAnsi="Times New Roman"/>
                <w:sz w:val="24"/>
              </w:rPr>
              <w:t>Забайкалье в XVII в.</w:t>
            </w:r>
          </w:p>
        </w:tc>
        <w:tc>
          <w:tcPr>
            <w:tcW w:w="1560" w:type="dxa"/>
          </w:tcPr>
          <w:p w:rsidR="007E4ED7" w:rsidRDefault="007E4ED7">
            <w:pPr>
              <w:jc w:val="both"/>
              <w:rPr>
                <w:rFonts w:ascii="Times New Roman" w:hAnsi="Times New Roman"/>
                <w:sz w:val="24"/>
              </w:rPr>
            </w:pPr>
          </w:p>
        </w:tc>
        <w:tc>
          <w:tcPr>
            <w:tcW w:w="3260" w:type="dxa"/>
          </w:tcPr>
          <w:p w:rsidR="007E4ED7" w:rsidRDefault="009834FD">
            <w:pPr>
              <w:widowControl w:val="0"/>
              <w:rPr>
                <w:rFonts w:ascii="Times New Roman" w:hAnsi="Times New Roman"/>
                <w:sz w:val="24"/>
              </w:rPr>
            </w:pPr>
            <w:r>
              <w:rPr>
                <w:rFonts w:ascii="Times New Roman" w:hAnsi="Times New Roman"/>
                <w:sz w:val="24"/>
              </w:rPr>
              <w:t>1</w:t>
            </w:r>
          </w:p>
        </w:tc>
      </w:tr>
      <w:tr w:rsidR="007E4ED7" w:rsidTr="006C1619">
        <w:tc>
          <w:tcPr>
            <w:tcW w:w="709" w:type="dxa"/>
          </w:tcPr>
          <w:p w:rsidR="007E4ED7" w:rsidRDefault="007E4ED7">
            <w:pPr>
              <w:rPr>
                <w:rFonts w:ascii="Times New Roman" w:hAnsi="Times New Roman"/>
                <w:sz w:val="24"/>
              </w:rPr>
            </w:pPr>
            <w:r>
              <w:rPr>
                <w:rFonts w:ascii="Times New Roman" w:hAnsi="Times New Roman"/>
                <w:sz w:val="24"/>
              </w:rPr>
              <w:lastRenderedPageBreak/>
              <w:t>6</w:t>
            </w:r>
            <w:r w:rsidR="006C1619">
              <w:rPr>
                <w:rFonts w:ascii="Times New Roman" w:hAnsi="Times New Roman"/>
                <w:sz w:val="24"/>
              </w:rPr>
              <w:t>8-69</w:t>
            </w:r>
          </w:p>
        </w:tc>
        <w:tc>
          <w:tcPr>
            <w:tcW w:w="3827" w:type="dxa"/>
          </w:tcPr>
          <w:p w:rsidR="007E4ED7" w:rsidRDefault="007E4ED7">
            <w:pPr>
              <w:rPr>
                <w:rFonts w:ascii="Times New Roman" w:hAnsi="Times New Roman"/>
                <w:sz w:val="24"/>
              </w:rPr>
            </w:pPr>
            <w:r>
              <w:rPr>
                <w:rFonts w:ascii="Times New Roman" w:hAnsi="Times New Roman"/>
                <w:sz w:val="24"/>
              </w:rPr>
              <w:t>Итоговое повторение</w:t>
            </w:r>
          </w:p>
        </w:tc>
        <w:tc>
          <w:tcPr>
            <w:tcW w:w="1560" w:type="dxa"/>
          </w:tcPr>
          <w:p w:rsidR="007E4ED7" w:rsidRDefault="006C1619">
            <w:pPr>
              <w:jc w:val="both"/>
              <w:rPr>
                <w:rFonts w:ascii="Times New Roman" w:hAnsi="Times New Roman"/>
                <w:sz w:val="24"/>
              </w:rPr>
            </w:pPr>
            <w:r>
              <w:rPr>
                <w:rFonts w:ascii="Times New Roman" w:hAnsi="Times New Roman"/>
                <w:sz w:val="24"/>
              </w:rPr>
              <w:t>2</w:t>
            </w:r>
          </w:p>
        </w:tc>
        <w:tc>
          <w:tcPr>
            <w:tcW w:w="3260" w:type="dxa"/>
          </w:tcPr>
          <w:p w:rsidR="007E4ED7" w:rsidRDefault="007E4ED7">
            <w:pPr>
              <w:widowControl w:val="0"/>
              <w:rPr>
                <w:rFonts w:ascii="Times New Roman" w:hAnsi="Times New Roman"/>
                <w:sz w:val="24"/>
              </w:rPr>
            </w:pPr>
          </w:p>
        </w:tc>
      </w:tr>
      <w:tr w:rsidR="007E4ED7" w:rsidTr="006C1619">
        <w:tc>
          <w:tcPr>
            <w:tcW w:w="709" w:type="dxa"/>
          </w:tcPr>
          <w:p w:rsidR="007E4ED7" w:rsidRDefault="006C1619">
            <w:pPr>
              <w:rPr>
                <w:rFonts w:ascii="Times New Roman" w:hAnsi="Times New Roman"/>
                <w:sz w:val="24"/>
              </w:rPr>
            </w:pPr>
            <w:r>
              <w:rPr>
                <w:rFonts w:ascii="Times New Roman" w:hAnsi="Times New Roman"/>
                <w:sz w:val="24"/>
              </w:rPr>
              <w:t>70</w:t>
            </w:r>
          </w:p>
        </w:tc>
        <w:tc>
          <w:tcPr>
            <w:tcW w:w="3827" w:type="dxa"/>
          </w:tcPr>
          <w:p w:rsidR="007E4ED7" w:rsidRDefault="007E4ED7">
            <w:pPr>
              <w:jc w:val="center"/>
              <w:rPr>
                <w:rFonts w:ascii="Times New Roman" w:hAnsi="Times New Roman"/>
                <w:sz w:val="24"/>
              </w:rPr>
            </w:pPr>
            <w:r>
              <w:rPr>
                <w:rFonts w:ascii="Times New Roman" w:hAnsi="Times New Roman"/>
                <w:sz w:val="24"/>
              </w:rPr>
              <w:t>Итоговая контрольная работа</w:t>
            </w:r>
          </w:p>
        </w:tc>
        <w:tc>
          <w:tcPr>
            <w:tcW w:w="1560" w:type="dxa"/>
          </w:tcPr>
          <w:p w:rsidR="007E4ED7" w:rsidRDefault="007E4ED7">
            <w:pPr>
              <w:jc w:val="both"/>
              <w:rPr>
                <w:rFonts w:ascii="Times New Roman" w:hAnsi="Times New Roman"/>
                <w:sz w:val="24"/>
              </w:rPr>
            </w:pPr>
            <w:r>
              <w:rPr>
                <w:rFonts w:ascii="Times New Roman" w:hAnsi="Times New Roman"/>
                <w:sz w:val="24"/>
              </w:rPr>
              <w:t>1</w:t>
            </w:r>
          </w:p>
        </w:tc>
        <w:tc>
          <w:tcPr>
            <w:tcW w:w="3260" w:type="dxa"/>
          </w:tcPr>
          <w:p w:rsidR="007E4ED7" w:rsidRDefault="007E4ED7">
            <w:pPr>
              <w:widowControl w:val="0"/>
              <w:rPr>
                <w:rFonts w:ascii="Times New Roman" w:hAnsi="Times New Roman"/>
                <w:sz w:val="24"/>
              </w:rPr>
            </w:pPr>
          </w:p>
        </w:tc>
      </w:tr>
    </w:tbl>
    <w:p w:rsidR="001F172A" w:rsidRDefault="001F172A"/>
    <w:p w:rsidR="001F172A" w:rsidRDefault="001F172A"/>
    <w:p w:rsidR="001F172A" w:rsidRDefault="001F172A"/>
    <w:p w:rsidR="001F172A" w:rsidRDefault="001F172A"/>
    <w:p w:rsidR="001F172A" w:rsidRDefault="001F172A"/>
    <w:p w:rsidR="001F172A" w:rsidRDefault="001F172A"/>
    <w:p w:rsidR="001F172A" w:rsidRDefault="001F172A"/>
    <w:p w:rsidR="001F172A" w:rsidRDefault="001F172A"/>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6C1619" w:rsidRDefault="006C1619" w:rsidP="00537314">
      <w:pPr>
        <w:shd w:val="clear" w:color="auto" w:fill="FFFFFF"/>
        <w:tabs>
          <w:tab w:val="left" w:pos="557"/>
        </w:tabs>
        <w:spacing w:line="216" w:lineRule="auto"/>
        <w:rPr>
          <w:b/>
        </w:rPr>
      </w:pPr>
    </w:p>
    <w:p w:rsidR="00537314" w:rsidRDefault="00537314" w:rsidP="00537314">
      <w:pPr>
        <w:shd w:val="clear" w:color="auto" w:fill="FFFFFF"/>
        <w:tabs>
          <w:tab w:val="left" w:pos="557"/>
        </w:tabs>
        <w:spacing w:line="216" w:lineRule="auto"/>
        <w:rPr>
          <w:b/>
        </w:rPr>
      </w:pPr>
    </w:p>
    <w:p w:rsidR="001F172A" w:rsidRDefault="001F172A">
      <w:pPr>
        <w:shd w:val="clear" w:color="auto" w:fill="FFFFFF"/>
        <w:tabs>
          <w:tab w:val="left" w:pos="557"/>
        </w:tabs>
        <w:spacing w:line="216" w:lineRule="auto"/>
        <w:ind w:firstLine="540"/>
        <w:jc w:val="center"/>
        <w:rPr>
          <w:b/>
        </w:rPr>
      </w:pPr>
    </w:p>
    <w:p w:rsidR="001F172A" w:rsidRDefault="001F172A">
      <w:pPr>
        <w:shd w:val="clear" w:color="auto" w:fill="FFFFFF"/>
        <w:tabs>
          <w:tab w:val="left" w:pos="557"/>
        </w:tabs>
        <w:spacing w:line="216" w:lineRule="auto"/>
        <w:ind w:firstLine="540"/>
        <w:jc w:val="center"/>
        <w:rPr>
          <w:b/>
        </w:rPr>
      </w:pPr>
    </w:p>
    <w:p w:rsidR="001F172A" w:rsidRDefault="006C1619">
      <w:pPr>
        <w:shd w:val="clear" w:color="auto" w:fill="FFFFFF"/>
        <w:tabs>
          <w:tab w:val="left" w:pos="557"/>
        </w:tabs>
        <w:spacing w:line="216" w:lineRule="auto"/>
        <w:ind w:firstLine="540"/>
        <w:jc w:val="center"/>
        <w:rPr>
          <w:b/>
        </w:rPr>
      </w:pPr>
      <w:r>
        <w:rPr>
          <w:b/>
        </w:rPr>
        <w:lastRenderedPageBreak/>
        <w:t>Литература:</w:t>
      </w:r>
    </w:p>
    <w:p w:rsidR="001F172A" w:rsidRDefault="006C1619">
      <w:pPr>
        <w:shd w:val="clear" w:color="auto" w:fill="FFFFFF"/>
        <w:tabs>
          <w:tab w:val="left" w:pos="557"/>
        </w:tabs>
        <w:spacing w:line="216" w:lineRule="auto"/>
        <w:ind w:firstLine="540"/>
        <w:jc w:val="both"/>
        <w:rPr>
          <w:b/>
          <w:i/>
        </w:rPr>
      </w:pPr>
      <w:r>
        <w:rPr>
          <w:b/>
          <w:i/>
        </w:rPr>
        <w:t>Программно-нормативное обеспечение:</w:t>
      </w:r>
    </w:p>
    <w:p w:rsidR="001F172A" w:rsidRDefault="006C1619">
      <w:pPr>
        <w:pStyle w:val="a3"/>
        <w:numPr>
          <w:ilvl w:val="0"/>
          <w:numId w:val="4"/>
        </w:numPr>
        <w:shd w:val="clear" w:color="auto" w:fill="FFFFFF"/>
        <w:tabs>
          <w:tab w:val="left" w:pos="142"/>
          <w:tab w:val="left" w:pos="284"/>
        </w:tabs>
        <w:spacing w:line="216" w:lineRule="auto"/>
        <w:ind w:left="0" w:firstLine="0"/>
        <w:contextualSpacing w:val="0"/>
        <w:jc w:val="both"/>
      </w:pPr>
      <w:r>
        <w:t>ФГОС: основное общее образование // ФГОС. М.: Просвещение, 2009.</w:t>
      </w:r>
    </w:p>
    <w:p w:rsidR="001F172A" w:rsidRDefault="006C1619">
      <w:pPr>
        <w:pStyle w:val="a3"/>
        <w:numPr>
          <w:ilvl w:val="0"/>
          <w:numId w:val="4"/>
        </w:numPr>
        <w:shd w:val="clear" w:color="auto" w:fill="FFFFFF"/>
        <w:tabs>
          <w:tab w:val="left" w:pos="142"/>
          <w:tab w:val="left" w:pos="284"/>
        </w:tabs>
        <w:spacing w:line="216" w:lineRule="auto"/>
        <w:ind w:left="0" w:firstLine="0"/>
        <w:contextualSpacing w:val="0"/>
        <w:jc w:val="both"/>
      </w:pPr>
      <w:r>
        <w:t>Примерные программы по учебным предметам. История. 5-9 классы: проект. – 2-е изд. – М.: Просвещение, 2011.</w:t>
      </w:r>
    </w:p>
    <w:p w:rsidR="001F172A" w:rsidRDefault="006C1619">
      <w:pPr>
        <w:pStyle w:val="a3"/>
        <w:numPr>
          <w:ilvl w:val="0"/>
          <w:numId w:val="4"/>
        </w:numPr>
        <w:shd w:val="clear" w:color="auto" w:fill="FFFFFF"/>
        <w:tabs>
          <w:tab w:val="left" w:pos="142"/>
          <w:tab w:val="left" w:pos="284"/>
        </w:tabs>
        <w:spacing w:line="216" w:lineRule="auto"/>
        <w:ind w:left="0" w:firstLine="0"/>
        <w:contextualSpacing w:val="0"/>
        <w:jc w:val="both"/>
      </w:pPr>
      <w:r>
        <w:t>Концепция единого учебно-методического комплекса по отечественной истории (</w:t>
      </w:r>
      <w:hyperlink r:id="rId6" w:history="1">
        <w:r>
          <w:rPr>
            <w:rStyle w:val="a7"/>
          </w:rPr>
          <w:t>http://минобрнауки.рф/документы/3483</w:t>
        </w:r>
      </w:hyperlink>
      <w:r>
        <w:t>).</w:t>
      </w:r>
    </w:p>
    <w:p w:rsidR="001F172A" w:rsidRDefault="006C1619">
      <w:pPr>
        <w:pStyle w:val="a3"/>
        <w:numPr>
          <w:ilvl w:val="0"/>
          <w:numId w:val="4"/>
        </w:numPr>
        <w:shd w:val="clear" w:color="auto" w:fill="FFFFFF"/>
        <w:tabs>
          <w:tab w:val="left" w:pos="142"/>
          <w:tab w:val="left" w:pos="284"/>
        </w:tabs>
        <w:spacing w:line="216" w:lineRule="auto"/>
        <w:ind w:left="0" w:firstLine="0"/>
        <w:contextualSpacing w:val="0"/>
        <w:jc w:val="both"/>
      </w:pPr>
      <w:r>
        <w:t xml:space="preserve"> Историко-культурный стандарт (</w:t>
      </w:r>
      <w:hyperlink r:id="rId7" w:history="1">
        <w:r>
          <w:rPr>
            <w:rStyle w:val="a7"/>
          </w:rPr>
          <w:t>http://минобрнауки.рф/документы/3483</w:t>
        </w:r>
      </w:hyperlink>
      <w:r>
        <w:t>).</w:t>
      </w:r>
    </w:p>
    <w:p w:rsidR="001F172A" w:rsidRDefault="006C1619">
      <w:pPr>
        <w:numPr>
          <w:ilvl w:val="0"/>
          <w:numId w:val="4"/>
        </w:numPr>
        <w:spacing w:line="216" w:lineRule="auto"/>
        <w:ind w:left="330" w:hanging="330"/>
        <w:jc w:val="both"/>
      </w:pPr>
      <w: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1F172A" w:rsidRDefault="006C1619">
      <w:pPr>
        <w:shd w:val="clear" w:color="auto" w:fill="FFFFFF"/>
        <w:spacing w:line="216" w:lineRule="auto"/>
        <w:ind w:left="-57" w:right="-57"/>
        <w:rPr>
          <w:b/>
          <w:i/>
        </w:rPr>
      </w:pPr>
      <w:r>
        <w:rPr>
          <w:b/>
          <w:i/>
        </w:rPr>
        <w:t xml:space="preserve">         Дополнительная литература:</w:t>
      </w:r>
    </w:p>
    <w:p w:rsidR="001F172A" w:rsidRDefault="006C1619">
      <w:pPr>
        <w:numPr>
          <w:ilvl w:val="0"/>
          <w:numId w:val="5"/>
        </w:numPr>
        <w:shd w:val="clear" w:color="auto" w:fill="FFFFFF"/>
        <w:spacing w:line="216" w:lineRule="auto"/>
        <w:ind w:right="-57"/>
      </w:pPr>
      <w:r>
        <w:t xml:space="preserve">Андреев А. Р. Москва. Быт XIV—XIX веков / А. Р. Андреев. — М., 2005. </w:t>
      </w:r>
    </w:p>
    <w:p w:rsidR="001F172A" w:rsidRDefault="006C1619">
      <w:pPr>
        <w:numPr>
          <w:ilvl w:val="0"/>
          <w:numId w:val="5"/>
        </w:numPr>
        <w:shd w:val="clear" w:color="auto" w:fill="FFFFFF"/>
        <w:spacing w:line="216" w:lineRule="auto"/>
        <w:ind w:right="-57"/>
      </w:pPr>
      <w:r>
        <w:t xml:space="preserve">Андреев И. Л. Алексей Михайлович / И. Л. Андреев. — М., 2006. </w:t>
      </w:r>
    </w:p>
    <w:p w:rsidR="001F172A" w:rsidRDefault="006C1619">
      <w:pPr>
        <w:numPr>
          <w:ilvl w:val="0"/>
          <w:numId w:val="5"/>
        </w:numPr>
        <w:shd w:val="clear" w:color="auto" w:fill="FFFFFF"/>
        <w:spacing w:line="216" w:lineRule="auto"/>
        <w:ind w:right="-57"/>
      </w:pPr>
      <w:r>
        <w:t xml:space="preserve">Бушуев С. В. История государства Российского: историко-библиографические очерки. XVII—XVIII вв. / С. В. Бушуев, Г. Е. Миронов. — М., 1992. — Кн. 2. </w:t>
      </w:r>
    </w:p>
    <w:p w:rsidR="001F172A" w:rsidRDefault="006C1619">
      <w:pPr>
        <w:numPr>
          <w:ilvl w:val="0"/>
          <w:numId w:val="5"/>
        </w:numPr>
        <w:shd w:val="clear" w:color="auto" w:fill="FFFFFF"/>
        <w:spacing w:line="216" w:lineRule="auto"/>
        <w:ind w:right="-57"/>
      </w:pPr>
      <w:r>
        <w:t xml:space="preserve">Кобрин В. Б. Иван Грозный / В. Б. Кобрин (любое издание). Козляков В. Н. Герои Смуты / В. Н. Козляков. — М., 2012. </w:t>
      </w:r>
    </w:p>
    <w:p w:rsidR="001F172A" w:rsidRDefault="006C1619">
      <w:pPr>
        <w:numPr>
          <w:ilvl w:val="0"/>
          <w:numId w:val="5"/>
        </w:numPr>
        <w:shd w:val="clear" w:color="auto" w:fill="FFFFFF"/>
        <w:spacing w:line="216" w:lineRule="auto"/>
        <w:ind w:right="-57"/>
      </w:pPr>
      <w:r>
        <w:t xml:space="preserve">Козляков В. Н. День народного единства / В. Н. Козляков. — М., 2009. Козляков В. Н. Михаил Фёдорович / В. Н. Козляков. — М., 2010. </w:t>
      </w:r>
    </w:p>
    <w:p w:rsidR="001F172A" w:rsidRDefault="006C1619">
      <w:pPr>
        <w:numPr>
          <w:ilvl w:val="0"/>
          <w:numId w:val="5"/>
        </w:numPr>
        <w:shd w:val="clear" w:color="auto" w:fill="FFFFFF"/>
        <w:spacing w:line="216" w:lineRule="auto"/>
        <w:ind w:right="-57"/>
      </w:pPr>
      <w:r>
        <w:t xml:space="preserve">Курукин И. В. Романовы / И. В. Курукин. — М., 2013. </w:t>
      </w:r>
    </w:p>
    <w:p w:rsidR="001F172A" w:rsidRDefault="006C1619">
      <w:pPr>
        <w:numPr>
          <w:ilvl w:val="0"/>
          <w:numId w:val="5"/>
        </w:numPr>
        <w:shd w:val="clear" w:color="auto" w:fill="FFFFFF"/>
        <w:spacing w:line="216" w:lineRule="auto"/>
        <w:ind w:right="-57"/>
      </w:pPr>
      <w:r>
        <w:t xml:space="preserve">Морозова Л. Е. История России. Смутное время / Л. Е. Морозова. — М., 2011. </w:t>
      </w:r>
    </w:p>
    <w:p w:rsidR="001F172A" w:rsidRDefault="006C1619">
      <w:pPr>
        <w:numPr>
          <w:ilvl w:val="0"/>
          <w:numId w:val="5"/>
        </w:numPr>
        <w:shd w:val="clear" w:color="auto" w:fill="FFFFFF"/>
        <w:spacing w:line="216" w:lineRule="auto"/>
        <w:ind w:right="-57"/>
      </w:pPr>
      <w:r>
        <w:t xml:space="preserve">Скрынников Р. Г. Василий III. Иван Грозный / Р. Г. Скрынников. — М., 2008. </w:t>
      </w:r>
    </w:p>
    <w:p w:rsidR="001F172A" w:rsidRDefault="006C1619">
      <w:pPr>
        <w:numPr>
          <w:ilvl w:val="0"/>
          <w:numId w:val="5"/>
        </w:numPr>
        <w:shd w:val="clear" w:color="auto" w:fill="FFFFFF"/>
        <w:spacing w:line="216" w:lineRule="auto"/>
        <w:ind w:right="-57"/>
      </w:pPr>
      <w:r>
        <w:t xml:space="preserve">Скрынников Р. Г. Минин и Пожарский / Р. Г. Скрынников. — М., 2011. </w:t>
      </w:r>
    </w:p>
    <w:p w:rsidR="001F172A" w:rsidRDefault="006C1619">
      <w:pPr>
        <w:numPr>
          <w:ilvl w:val="0"/>
          <w:numId w:val="5"/>
        </w:numPr>
        <w:shd w:val="clear" w:color="auto" w:fill="FFFFFF"/>
        <w:spacing w:line="216" w:lineRule="auto"/>
        <w:ind w:right="-57"/>
      </w:pPr>
      <w:r>
        <w:t xml:space="preserve">Скрынников Р. Г. Три Лжедмитрия / Р. Г. Скрынников. — М., 2003. </w:t>
      </w:r>
    </w:p>
    <w:p w:rsidR="001F172A" w:rsidRDefault="006C1619">
      <w:pPr>
        <w:numPr>
          <w:ilvl w:val="0"/>
          <w:numId w:val="5"/>
        </w:numPr>
        <w:shd w:val="clear" w:color="auto" w:fill="FFFFFF"/>
        <w:spacing w:line="216" w:lineRule="auto"/>
        <w:ind w:right="-57"/>
      </w:pPr>
      <w:r>
        <w:t>Скрынников Р. Г. 1612 год / Р. Г. Скрынников. — М.,2008.</w:t>
      </w:r>
    </w:p>
    <w:p w:rsidR="001F172A" w:rsidRDefault="001F172A">
      <w:pPr>
        <w:shd w:val="clear" w:color="auto" w:fill="FFFFFF"/>
        <w:spacing w:line="216" w:lineRule="auto"/>
        <w:ind w:left="-57" w:right="-57"/>
      </w:pPr>
    </w:p>
    <w:p w:rsidR="001F172A" w:rsidRDefault="006C1619">
      <w:pPr>
        <w:tabs>
          <w:tab w:val="left" w:pos="284"/>
          <w:tab w:val="left" w:pos="567"/>
        </w:tabs>
        <w:spacing w:line="216" w:lineRule="auto"/>
        <w:ind w:right="-1"/>
        <w:jc w:val="center"/>
        <w:rPr>
          <w:b/>
        </w:rPr>
      </w:pPr>
      <w:r>
        <w:rPr>
          <w:b/>
        </w:rPr>
        <w:t>Ресурсы Интернет</w:t>
      </w:r>
    </w:p>
    <w:p w:rsidR="001F172A" w:rsidRDefault="004739C9">
      <w:pPr>
        <w:numPr>
          <w:ilvl w:val="0"/>
          <w:numId w:val="3"/>
        </w:numPr>
        <w:tabs>
          <w:tab w:val="left" w:pos="284"/>
          <w:tab w:val="left" w:pos="567"/>
        </w:tabs>
        <w:spacing w:line="216" w:lineRule="auto"/>
        <w:ind w:left="0" w:right="-1" w:firstLine="284"/>
        <w:jc w:val="both"/>
      </w:pPr>
      <w:hyperlink r:id="rId8" w:history="1">
        <w:r w:rsidR="006C1619">
          <w:t>http://fcior.edu.ru/</w:t>
        </w:r>
      </w:hyperlink>
      <w:r w:rsidR="006C1619">
        <w:t> Федеральный центр информационно-образовательных ресурсов.</w:t>
      </w:r>
    </w:p>
    <w:p w:rsidR="001F172A" w:rsidRDefault="004739C9">
      <w:pPr>
        <w:numPr>
          <w:ilvl w:val="0"/>
          <w:numId w:val="3"/>
        </w:numPr>
        <w:tabs>
          <w:tab w:val="left" w:pos="284"/>
          <w:tab w:val="left" w:pos="567"/>
        </w:tabs>
        <w:spacing w:line="216" w:lineRule="auto"/>
        <w:ind w:left="0" w:right="-1" w:firstLine="284"/>
        <w:jc w:val="both"/>
      </w:pPr>
      <w:hyperlink r:id="rId9" w:history="1">
        <w:r w:rsidR="006C1619">
          <w:t>http://school-collection.edu.ru/</w:t>
        </w:r>
      </w:hyperlink>
      <w:r w:rsidR="006C1619">
        <w:t>  Единая коллекция цифровых образовательных ресурсов.</w:t>
      </w:r>
    </w:p>
    <w:p w:rsidR="001F172A" w:rsidRDefault="006C1619">
      <w:pPr>
        <w:numPr>
          <w:ilvl w:val="0"/>
          <w:numId w:val="3"/>
        </w:numPr>
        <w:spacing w:line="216" w:lineRule="auto"/>
        <w:ind w:left="0" w:firstLine="284"/>
        <w:jc w:val="both"/>
      </w:pPr>
      <w: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1F172A" w:rsidRDefault="006C1619">
      <w:pPr>
        <w:numPr>
          <w:ilvl w:val="0"/>
          <w:numId w:val="3"/>
        </w:numPr>
        <w:spacing w:line="216" w:lineRule="auto"/>
        <w:ind w:left="0" w:firstLine="284"/>
        <w:jc w:val="both"/>
      </w:pPr>
      <w:r>
        <w:t>http://pedsovet.org/ - Всероссийский интернет-педсовет</w:t>
      </w:r>
    </w:p>
    <w:p w:rsidR="001F172A" w:rsidRDefault="006C1619">
      <w:pPr>
        <w:numPr>
          <w:ilvl w:val="0"/>
          <w:numId w:val="3"/>
        </w:numPr>
        <w:spacing w:line="216" w:lineRule="auto"/>
        <w:ind w:left="0" w:firstLine="284"/>
        <w:jc w:val="both"/>
      </w:pPr>
      <w:r>
        <w:t>http://www.1september.ru/ru/ - Газета "Первое Сентября" и ее приложения. Информация для педагогов</w:t>
      </w:r>
    </w:p>
    <w:p w:rsidR="001F172A" w:rsidRDefault="006C1619">
      <w:pPr>
        <w:numPr>
          <w:ilvl w:val="0"/>
          <w:numId w:val="3"/>
        </w:numPr>
        <w:spacing w:line="216" w:lineRule="auto"/>
        <w:ind w:left="0" w:firstLine="284"/>
        <w:jc w:val="both"/>
      </w:pPr>
      <w:r>
        <w:lastRenderedPageBreak/>
        <w:t>http://www.it-n.ru/ - Сеть творческих учителей</w:t>
      </w:r>
      <w:r>
        <w:tab/>
      </w:r>
    </w:p>
    <w:p w:rsidR="001F172A" w:rsidRDefault="006C1619">
      <w:pPr>
        <w:numPr>
          <w:ilvl w:val="0"/>
          <w:numId w:val="3"/>
        </w:numPr>
        <w:spacing w:line="216" w:lineRule="auto"/>
        <w:ind w:left="0" w:firstLine="284"/>
        <w:jc w:val="both"/>
      </w:pPr>
      <w:r>
        <w:t xml:space="preserve">http://www.pish.ru/сайт журнала «Преподавание истории в школе» с архивом  </w:t>
      </w:r>
    </w:p>
    <w:p w:rsidR="001F172A" w:rsidRDefault="006C1619">
      <w:pPr>
        <w:numPr>
          <w:ilvl w:val="0"/>
          <w:numId w:val="3"/>
        </w:numPr>
        <w:spacing w:line="216" w:lineRule="auto"/>
        <w:ind w:left="0" w:firstLine="284"/>
        <w:jc w:val="both"/>
      </w:pPr>
      <w:r>
        <w:t>http://his.1september.ru  Газета "История" и сайт для учителя "Я иду на урок истории"</w:t>
      </w:r>
    </w:p>
    <w:p w:rsidR="001F172A" w:rsidRDefault="006C1619">
      <w:pPr>
        <w:numPr>
          <w:ilvl w:val="0"/>
          <w:numId w:val="3"/>
        </w:numPr>
        <w:spacing w:line="216" w:lineRule="auto"/>
        <w:ind w:left="0" w:firstLine="284"/>
        <w:jc w:val="both"/>
      </w:pPr>
      <w:r>
        <w:t>http://www.fipi.ru  - ФИПИ</w:t>
      </w:r>
    </w:p>
    <w:p w:rsidR="001F172A" w:rsidRDefault="006C1619">
      <w:pPr>
        <w:numPr>
          <w:ilvl w:val="0"/>
          <w:numId w:val="3"/>
        </w:numPr>
        <w:spacing w:line="216" w:lineRule="auto"/>
        <w:ind w:left="0" w:firstLine="284"/>
        <w:jc w:val="both"/>
      </w:pPr>
      <w:r>
        <w:t>http://www.uchportal.ru/ - учительский портал – по предметам – уроки, презентации, внеклассная работа, тесты, планирования, компьютерные программ</w:t>
      </w:r>
    </w:p>
    <w:p w:rsidR="001F172A" w:rsidRDefault="006C1619">
      <w:pPr>
        <w:numPr>
          <w:ilvl w:val="0"/>
          <w:numId w:val="3"/>
        </w:numPr>
        <w:spacing w:line="216" w:lineRule="auto"/>
        <w:ind w:left="0" w:firstLine="284"/>
        <w:jc w:val="both"/>
      </w:pPr>
      <w:r>
        <w:t xml:space="preserve">http://rosolymp.ru/ - Всероссийская  Олимпиада школьников </w:t>
      </w:r>
    </w:p>
    <w:p w:rsidR="001F172A" w:rsidRDefault="006C1619">
      <w:pPr>
        <w:numPr>
          <w:ilvl w:val="0"/>
          <w:numId w:val="3"/>
        </w:numPr>
        <w:spacing w:line="216" w:lineRule="auto"/>
        <w:ind w:left="0" w:firstLine="284"/>
        <w:jc w:val="both"/>
      </w:pPr>
      <w:r>
        <w:t>http://www.zavuch.info/   - Завуч-инфо (методическая библиотека, педагогическая ярмарка, сообщество педагогов, новости…)</w:t>
      </w:r>
    </w:p>
    <w:p w:rsidR="001F172A" w:rsidRDefault="004739C9">
      <w:pPr>
        <w:numPr>
          <w:ilvl w:val="0"/>
          <w:numId w:val="3"/>
        </w:numPr>
        <w:spacing w:line="216" w:lineRule="auto"/>
        <w:ind w:left="0" w:firstLine="284"/>
        <w:jc w:val="both"/>
      </w:pPr>
      <w:hyperlink r:id="rId10" w:history="1">
        <w:r w:rsidR="006C1619">
          <w:rPr>
            <w:rStyle w:val="a7"/>
            <w:shd w:val="clear" w:color="auto" w:fill="FFFFFF"/>
          </w:rPr>
          <w:t>http://www.km-school.ru/r1/media/a1.asp</w:t>
        </w:r>
      </w:hyperlink>
      <w:r w:rsidR="006C1619">
        <w:rPr>
          <w:rStyle w:val="c22c3"/>
          <w:color w:val="000000"/>
          <w:shd w:val="clear" w:color="auto" w:fill="FFFFFF"/>
        </w:rPr>
        <w:t> - Энциклопедия Кирилла и Мефодия</w:t>
      </w:r>
    </w:p>
    <w:p w:rsidR="001F172A" w:rsidRDefault="001F172A"/>
    <w:sectPr w:rsidR="001F172A" w:rsidSect="001F172A">
      <w:pgSz w:w="11906" w:h="16838" w:code="9"/>
      <w:pgMar w:top="1134" w:right="849"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E4A"/>
    <w:multiLevelType w:val="multilevel"/>
    <w:tmpl w:val="AFA6FC4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AAF5A6B"/>
    <w:multiLevelType w:val="multilevel"/>
    <w:tmpl w:val="C5549D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0160694"/>
    <w:multiLevelType w:val="hybridMultilevel"/>
    <w:tmpl w:val="EA7C25A0"/>
    <w:lvl w:ilvl="0" w:tplc="DF486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985D76"/>
    <w:multiLevelType w:val="hybridMultilevel"/>
    <w:tmpl w:val="BFB64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4E31A7"/>
    <w:multiLevelType w:val="hybridMultilevel"/>
    <w:tmpl w:val="72161B6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678777AD"/>
    <w:multiLevelType w:val="hybridMultilevel"/>
    <w:tmpl w:val="0C1E24F8"/>
    <w:lvl w:ilvl="0" w:tplc="04190011">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72A"/>
    <w:rsid w:val="000304FF"/>
    <w:rsid w:val="00055C03"/>
    <w:rsid w:val="001C50FB"/>
    <w:rsid w:val="001F172A"/>
    <w:rsid w:val="00222962"/>
    <w:rsid w:val="002B5380"/>
    <w:rsid w:val="003A7EC3"/>
    <w:rsid w:val="003B7575"/>
    <w:rsid w:val="004739C9"/>
    <w:rsid w:val="00537314"/>
    <w:rsid w:val="00664D29"/>
    <w:rsid w:val="006C1619"/>
    <w:rsid w:val="007E4ED7"/>
    <w:rsid w:val="00840BC3"/>
    <w:rsid w:val="00982FC6"/>
    <w:rsid w:val="009834FD"/>
    <w:rsid w:val="00A2367F"/>
    <w:rsid w:val="00B86573"/>
    <w:rsid w:val="00BD3003"/>
    <w:rsid w:val="00C52462"/>
    <w:rsid w:val="00E5413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172A"/>
    <w:pPr>
      <w:ind w:left="720"/>
      <w:contextualSpacing/>
    </w:pPr>
  </w:style>
  <w:style w:type="paragraph" w:styleId="a4">
    <w:name w:val="No Spacing"/>
    <w:link w:val="a5"/>
    <w:qFormat/>
    <w:rsid w:val="001F172A"/>
    <w:pPr>
      <w:spacing w:after="0" w:line="240" w:lineRule="auto"/>
    </w:pPr>
    <w:rPr>
      <w:rFonts w:ascii="Calibri" w:hAnsi="Calibri"/>
      <w:sz w:val="20"/>
    </w:rPr>
  </w:style>
  <w:style w:type="paragraph" w:customStyle="1" w:styleId="Style2">
    <w:name w:val="Style2"/>
    <w:basedOn w:val="a"/>
    <w:rsid w:val="001F172A"/>
    <w:pPr>
      <w:widowControl w:val="0"/>
      <w:spacing w:line="208" w:lineRule="exact"/>
      <w:ind w:firstLine="448"/>
      <w:jc w:val="both"/>
    </w:pPr>
    <w:rPr>
      <w:rFonts w:ascii="Arial" w:hAnsi="Arial"/>
    </w:rPr>
  </w:style>
  <w:style w:type="paragraph" w:styleId="a6">
    <w:name w:val="Normal (Web)"/>
    <w:basedOn w:val="a"/>
    <w:rsid w:val="001F172A"/>
    <w:pPr>
      <w:spacing w:before="100" w:after="100"/>
      <w:jc w:val="both"/>
    </w:pPr>
  </w:style>
  <w:style w:type="character" w:customStyle="1" w:styleId="1">
    <w:name w:val="Номер строки1"/>
    <w:basedOn w:val="a0"/>
    <w:semiHidden/>
    <w:rsid w:val="001F172A"/>
  </w:style>
  <w:style w:type="character" w:styleId="a7">
    <w:name w:val="Hyperlink"/>
    <w:rsid w:val="001F172A"/>
    <w:rPr>
      <w:color w:val="0000FF"/>
      <w:u w:val="single"/>
    </w:rPr>
  </w:style>
  <w:style w:type="character" w:customStyle="1" w:styleId="a5">
    <w:name w:val="Без интервала Знак"/>
    <w:link w:val="a4"/>
    <w:rsid w:val="001F172A"/>
    <w:rPr>
      <w:rFonts w:ascii="Calibri" w:hAnsi="Calibri"/>
      <w:sz w:val="20"/>
    </w:rPr>
  </w:style>
  <w:style w:type="character" w:customStyle="1" w:styleId="c2">
    <w:name w:val="c2"/>
    <w:basedOn w:val="a0"/>
    <w:rsid w:val="001F172A"/>
  </w:style>
  <w:style w:type="character" w:customStyle="1" w:styleId="FontStyle11">
    <w:name w:val="Font Style11"/>
    <w:basedOn w:val="a0"/>
    <w:rsid w:val="001F172A"/>
    <w:rPr>
      <w:rFonts w:ascii="Arial" w:hAnsi="Arial"/>
      <w:sz w:val="18"/>
    </w:rPr>
  </w:style>
  <w:style w:type="character" w:styleId="a8">
    <w:name w:val="Strong"/>
    <w:qFormat/>
    <w:rsid w:val="001F172A"/>
    <w:rPr>
      <w:b/>
    </w:rPr>
  </w:style>
  <w:style w:type="character" w:customStyle="1" w:styleId="c22c3">
    <w:name w:val="c22 c3"/>
    <w:basedOn w:val="a0"/>
    <w:rsid w:val="001F172A"/>
  </w:style>
  <w:style w:type="table" w:styleId="10">
    <w:name w:val="Table Simple 1"/>
    <w:basedOn w:val="a1"/>
    <w:rsid w:val="001F17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F172A"/>
    <w:pPr>
      <w:spacing w:after="0" w:line="240" w:lineRule="auto"/>
    </w:pPr>
    <w:rPr>
      <w:rFonts w:ascii="Calibri" w:hAnsi="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D30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3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1076;&#1086;&#1082;&#1091;&#1084;&#1077;&#1085;&#1090;&#1099;/348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www.km-school.ru%2Fr1%2Fmedia%2Fa1.asp&amp;sa=D&amp;sntz=1&amp;usg=AFQjCNFWzoAztbPuSspHTwqu5wtN-hrCMA"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04EC-DFD9-4336-B83B-F9DA75E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ААМ</dc:creator>
  <cp:lastModifiedBy>User</cp:lastModifiedBy>
  <cp:revision>2</cp:revision>
  <cp:lastPrinted>2021-02-10T16:40:00Z</cp:lastPrinted>
  <dcterms:created xsi:type="dcterms:W3CDTF">2021-05-03T02:30:00Z</dcterms:created>
  <dcterms:modified xsi:type="dcterms:W3CDTF">2021-05-03T02:30:00Z</dcterms:modified>
</cp:coreProperties>
</file>